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333143" w:rsidRDefault="00D0348B" w:rsidP="00D0348B">
      <w:pPr>
        <w:jc w:val="center"/>
        <w:rPr>
          <w:b/>
          <w:bCs/>
          <w:sz w:val="19"/>
          <w:szCs w:val="19"/>
        </w:rPr>
      </w:pPr>
      <w:r w:rsidRPr="00333143">
        <w:rPr>
          <w:b/>
          <w:bCs/>
          <w:sz w:val="19"/>
          <w:szCs w:val="19"/>
        </w:rPr>
        <w:t>Сообщение о существенном факте</w:t>
      </w:r>
    </w:p>
    <w:p w:rsidR="008E62E7" w:rsidRPr="00333143" w:rsidRDefault="00994F2D" w:rsidP="008E62E7">
      <w:pPr>
        <w:jc w:val="center"/>
        <w:rPr>
          <w:b/>
          <w:bCs/>
          <w:sz w:val="19"/>
          <w:szCs w:val="19"/>
        </w:rPr>
      </w:pPr>
      <w:r w:rsidRPr="00333143">
        <w:rPr>
          <w:b/>
          <w:bCs/>
          <w:sz w:val="19"/>
          <w:szCs w:val="19"/>
        </w:rPr>
        <w:t xml:space="preserve">о приобретении </w:t>
      </w:r>
      <w:r w:rsidR="008E62E7" w:rsidRPr="00333143">
        <w:rPr>
          <w:b/>
          <w:bCs/>
          <w:sz w:val="19"/>
          <w:szCs w:val="19"/>
        </w:rPr>
        <w:t>лицом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F44691" w:rsidRPr="00333143" w:rsidRDefault="00556A28" w:rsidP="00333143">
      <w:pPr>
        <w:spacing w:before="60"/>
        <w:jc w:val="center"/>
        <w:rPr>
          <w:b/>
          <w:bCs/>
          <w:sz w:val="19"/>
          <w:szCs w:val="19"/>
        </w:rPr>
      </w:pPr>
      <w:r w:rsidRPr="00333143">
        <w:rPr>
          <w:b/>
          <w:bCs/>
          <w:sz w:val="19"/>
          <w:szCs w:val="19"/>
        </w:rPr>
        <w:t>Прекращение у</w:t>
      </w:r>
      <w:r w:rsidR="00F44691" w:rsidRPr="00333143">
        <w:rPr>
          <w:b/>
          <w:bCs/>
          <w:sz w:val="19"/>
          <w:szCs w:val="19"/>
        </w:rPr>
        <w:t xml:space="preserve"> </w:t>
      </w:r>
      <w:r w:rsidR="008E62E7" w:rsidRPr="00333143">
        <w:rPr>
          <w:b/>
          <w:bCs/>
          <w:sz w:val="19"/>
          <w:szCs w:val="19"/>
        </w:rPr>
        <w:t>лиц</w:t>
      </w:r>
      <w:r w:rsidRPr="00333143">
        <w:rPr>
          <w:b/>
          <w:bCs/>
          <w:sz w:val="19"/>
          <w:szCs w:val="19"/>
        </w:rPr>
        <w:t>а</w:t>
      </w:r>
      <w:r w:rsidR="008E62E7" w:rsidRPr="00333143">
        <w:rPr>
          <w:b/>
          <w:bCs/>
          <w:sz w:val="19"/>
          <w:szCs w:val="19"/>
        </w:rPr>
        <w:t xml:space="preserve"> права распоряжаться определенным количеством голосов, приходящихся на голосующие акции (доли), составляющие уставный капитал эмитента</w:t>
      </w:r>
    </w:p>
    <w:p w:rsidR="00F44691" w:rsidRPr="00333143" w:rsidRDefault="00F44691" w:rsidP="00D0348B">
      <w:pPr>
        <w:jc w:val="center"/>
        <w:rPr>
          <w:b/>
          <w:bCs/>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27327B" w:rsidTr="00D95A11">
        <w:trPr>
          <w:cantSplit/>
        </w:trPr>
        <w:tc>
          <w:tcPr>
            <w:tcW w:w="10632" w:type="dxa"/>
            <w:gridSpan w:val="2"/>
          </w:tcPr>
          <w:p w:rsidR="00D0348B" w:rsidRPr="0027327B" w:rsidRDefault="00D0348B" w:rsidP="00D95A11">
            <w:pPr>
              <w:jc w:val="center"/>
              <w:rPr>
                <w:sz w:val="18"/>
                <w:szCs w:val="18"/>
              </w:rPr>
            </w:pPr>
            <w:r w:rsidRPr="0027327B">
              <w:rPr>
                <w:sz w:val="18"/>
                <w:szCs w:val="18"/>
              </w:rPr>
              <w:t>1. Общие сведения</w:t>
            </w:r>
          </w:p>
        </w:tc>
      </w:tr>
      <w:tr w:rsidR="00D0348B" w:rsidRPr="0027327B" w:rsidTr="00D95A11">
        <w:trPr>
          <w:trHeight w:val="96"/>
        </w:trPr>
        <w:tc>
          <w:tcPr>
            <w:tcW w:w="4975" w:type="dxa"/>
          </w:tcPr>
          <w:p w:rsidR="00D0348B" w:rsidRPr="0027327B" w:rsidRDefault="00D0348B" w:rsidP="00D95A11">
            <w:pPr>
              <w:ind w:left="57" w:right="57"/>
              <w:jc w:val="both"/>
              <w:rPr>
                <w:sz w:val="18"/>
                <w:szCs w:val="18"/>
              </w:rPr>
            </w:pPr>
            <w:r w:rsidRPr="0027327B">
              <w:rPr>
                <w:sz w:val="18"/>
                <w:szCs w:val="18"/>
              </w:rPr>
              <w:t>1.1. Полное фирменное наименование (для коммерческой организации) или наименование (для некоммерческой организации) эмитента</w:t>
            </w:r>
            <w:r w:rsidR="00314675" w:rsidRPr="0027327B">
              <w:rPr>
                <w:sz w:val="18"/>
                <w:szCs w:val="18"/>
              </w:rPr>
              <w:t>:</w:t>
            </w:r>
          </w:p>
        </w:tc>
        <w:tc>
          <w:tcPr>
            <w:tcW w:w="5657" w:type="dxa"/>
          </w:tcPr>
          <w:p w:rsidR="00D0348B" w:rsidRPr="0027327B" w:rsidRDefault="00D0348B" w:rsidP="00D95A11">
            <w:pPr>
              <w:ind w:left="57"/>
              <w:rPr>
                <w:b/>
                <w:bCs/>
                <w:i/>
                <w:iCs/>
                <w:sz w:val="18"/>
                <w:szCs w:val="18"/>
              </w:rPr>
            </w:pPr>
            <w:r w:rsidRPr="0027327B">
              <w:rPr>
                <w:b/>
                <w:bCs/>
                <w:i/>
                <w:iCs/>
                <w:sz w:val="18"/>
                <w:szCs w:val="18"/>
              </w:rPr>
              <w:t xml:space="preserve">Публичное акционерное общество </w:t>
            </w:r>
            <w:r w:rsidRPr="0027327B">
              <w:rPr>
                <w:b/>
                <w:bCs/>
                <w:i/>
                <w:iCs/>
                <w:sz w:val="18"/>
                <w:szCs w:val="18"/>
              </w:rPr>
              <w:br/>
              <w:t>«РОСИНТЕР РЕСТОРАНТС ХОЛДИНГ»</w:t>
            </w:r>
          </w:p>
        </w:tc>
      </w:tr>
      <w:tr w:rsidR="00D0348B" w:rsidRPr="0027327B" w:rsidTr="00D95A11">
        <w:tc>
          <w:tcPr>
            <w:tcW w:w="4975" w:type="dxa"/>
          </w:tcPr>
          <w:p w:rsidR="00D0348B" w:rsidRPr="0027327B" w:rsidRDefault="00D0348B" w:rsidP="00D95A11">
            <w:pPr>
              <w:ind w:left="57" w:right="57"/>
              <w:jc w:val="both"/>
              <w:rPr>
                <w:sz w:val="18"/>
                <w:szCs w:val="18"/>
              </w:rPr>
            </w:pPr>
            <w:r w:rsidRPr="0027327B">
              <w:rPr>
                <w:sz w:val="18"/>
                <w:szCs w:val="18"/>
              </w:rPr>
              <w:t>1.2. Адрес эмитента, указанный в едином государс</w:t>
            </w:r>
            <w:r w:rsidR="00314675" w:rsidRPr="0027327B">
              <w:rPr>
                <w:sz w:val="18"/>
                <w:szCs w:val="18"/>
              </w:rPr>
              <w:t>твенном реестре юридических лиц:</w:t>
            </w:r>
          </w:p>
        </w:tc>
        <w:tc>
          <w:tcPr>
            <w:tcW w:w="5657" w:type="dxa"/>
          </w:tcPr>
          <w:p w:rsidR="00D0348B" w:rsidRPr="0027327B" w:rsidRDefault="00D0348B" w:rsidP="00D95A11">
            <w:pPr>
              <w:ind w:left="57" w:right="57"/>
              <w:jc w:val="both"/>
              <w:rPr>
                <w:b/>
                <w:bCs/>
                <w:i/>
                <w:iCs/>
                <w:sz w:val="18"/>
                <w:szCs w:val="18"/>
              </w:rPr>
            </w:pPr>
            <w:r w:rsidRPr="0027327B">
              <w:rPr>
                <w:b/>
                <w:bCs/>
                <w:i/>
                <w:iCs/>
                <w:sz w:val="18"/>
                <w:szCs w:val="18"/>
              </w:rPr>
              <w:t xml:space="preserve">111024, г. Москва, ул. </w:t>
            </w:r>
            <w:proofErr w:type="spellStart"/>
            <w:r w:rsidRPr="0027327B">
              <w:rPr>
                <w:b/>
                <w:bCs/>
                <w:i/>
                <w:iCs/>
                <w:sz w:val="18"/>
                <w:szCs w:val="18"/>
              </w:rPr>
              <w:t>Душинская</w:t>
            </w:r>
            <w:proofErr w:type="spellEnd"/>
            <w:r w:rsidRPr="0027327B">
              <w:rPr>
                <w:b/>
                <w:bCs/>
                <w:i/>
                <w:iCs/>
                <w:sz w:val="18"/>
                <w:szCs w:val="18"/>
              </w:rPr>
              <w:t>, д. 7 стр. 1</w:t>
            </w:r>
          </w:p>
        </w:tc>
      </w:tr>
      <w:tr w:rsidR="00D0348B" w:rsidRPr="0027327B" w:rsidTr="00D95A11">
        <w:tc>
          <w:tcPr>
            <w:tcW w:w="4975" w:type="dxa"/>
          </w:tcPr>
          <w:p w:rsidR="00D0348B" w:rsidRPr="0027327B" w:rsidRDefault="00D0348B" w:rsidP="00D95A11">
            <w:pPr>
              <w:ind w:left="57" w:right="57"/>
              <w:jc w:val="both"/>
              <w:rPr>
                <w:sz w:val="18"/>
                <w:szCs w:val="18"/>
              </w:rPr>
            </w:pPr>
            <w:r w:rsidRPr="0027327B">
              <w:rPr>
                <w:sz w:val="18"/>
                <w:szCs w:val="18"/>
              </w:rPr>
              <w:t>1.3. Основной государственный регистрационный номер (ОГРН) эмитента (при наличии)</w:t>
            </w:r>
            <w:r w:rsidR="00314675" w:rsidRPr="0027327B">
              <w:rPr>
                <w:sz w:val="18"/>
                <w:szCs w:val="18"/>
              </w:rPr>
              <w:t>:</w:t>
            </w:r>
          </w:p>
        </w:tc>
        <w:tc>
          <w:tcPr>
            <w:tcW w:w="5657" w:type="dxa"/>
          </w:tcPr>
          <w:p w:rsidR="00D0348B" w:rsidRPr="0027327B" w:rsidRDefault="00D0348B" w:rsidP="00D95A11">
            <w:pPr>
              <w:ind w:left="57"/>
              <w:rPr>
                <w:b/>
                <w:bCs/>
                <w:i/>
                <w:iCs/>
                <w:sz w:val="18"/>
                <w:szCs w:val="18"/>
              </w:rPr>
            </w:pPr>
            <w:r w:rsidRPr="0027327B">
              <w:rPr>
                <w:b/>
                <w:bCs/>
                <w:i/>
                <w:iCs/>
                <w:sz w:val="18"/>
                <w:szCs w:val="18"/>
              </w:rPr>
              <w:t>1047796362305</w:t>
            </w:r>
          </w:p>
        </w:tc>
      </w:tr>
      <w:tr w:rsidR="00D0348B" w:rsidRPr="0027327B" w:rsidTr="00D95A11">
        <w:tc>
          <w:tcPr>
            <w:tcW w:w="4975" w:type="dxa"/>
          </w:tcPr>
          <w:p w:rsidR="00D0348B" w:rsidRPr="0027327B" w:rsidRDefault="00D0348B" w:rsidP="008630E5">
            <w:pPr>
              <w:ind w:left="57" w:right="57"/>
              <w:jc w:val="both"/>
              <w:rPr>
                <w:sz w:val="18"/>
                <w:szCs w:val="18"/>
              </w:rPr>
            </w:pPr>
            <w:r w:rsidRPr="0027327B">
              <w:rPr>
                <w:sz w:val="18"/>
                <w:szCs w:val="18"/>
              </w:rPr>
              <w:t>1.4. Идент</w:t>
            </w:r>
            <w:r w:rsidR="008630E5" w:rsidRPr="0027327B">
              <w:rPr>
                <w:sz w:val="18"/>
                <w:szCs w:val="18"/>
              </w:rPr>
              <w:t>ификационный номер налогоплательщ</w:t>
            </w:r>
            <w:r w:rsidRPr="0027327B">
              <w:rPr>
                <w:sz w:val="18"/>
                <w:szCs w:val="18"/>
              </w:rPr>
              <w:t>ика (ИНН) эмитента (при наличии)</w:t>
            </w:r>
            <w:r w:rsidR="00314675" w:rsidRPr="0027327B">
              <w:rPr>
                <w:sz w:val="18"/>
                <w:szCs w:val="18"/>
              </w:rPr>
              <w:t>:</w:t>
            </w:r>
          </w:p>
        </w:tc>
        <w:tc>
          <w:tcPr>
            <w:tcW w:w="5657" w:type="dxa"/>
          </w:tcPr>
          <w:p w:rsidR="00D0348B" w:rsidRPr="0027327B" w:rsidRDefault="00D0348B" w:rsidP="00D95A11">
            <w:pPr>
              <w:ind w:left="57"/>
              <w:rPr>
                <w:sz w:val="18"/>
                <w:szCs w:val="18"/>
              </w:rPr>
            </w:pPr>
            <w:r w:rsidRPr="0027327B">
              <w:rPr>
                <w:b/>
                <w:bCs/>
                <w:i/>
                <w:iCs/>
                <w:sz w:val="18"/>
                <w:szCs w:val="18"/>
              </w:rPr>
              <w:t>7722514880</w:t>
            </w:r>
          </w:p>
        </w:tc>
      </w:tr>
      <w:tr w:rsidR="00D0348B" w:rsidRPr="0027327B" w:rsidTr="00D95A11">
        <w:tc>
          <w:tcPr>
            <w:tcW w:w="4975" w:type="dxa"/>
          </w:tcPr>
          <w:p w:rsidR="00D0348B" w:rsidRPr="0027327B" w:rsidRDefault="00D0348B" w:rsidP="00D95A11">
            <w:pPr>
              <w:ind w:left="57" w:right="57"/>
              <w:jc w:val="both"/>
              <w:rPr>
                <w:sz w:val="18"/>
                <w:szCs w:val="18"/>
              </w:rPr>
            </w:pPr>
            <w:r w:rsidRPr="0027327B">
              <w:rPr>
                <w:sz w:val="18"/>
                <w:szCs w:val="18"/>
              </w:rPr>
              <w:t>1.5. Уникальный код эмитента, присвоенный Банком России</w:t>
            </w:r>
            <w:r w:rsidR="00314675" w:rsidRPr="0027327B">
              <w:rPr>
                <w:sz w:val="18"/>
                <w:szCs w:val="18"/>
              </w:rPr>
              <w:t>:</w:t>
            </w:r>
          </w:p>
        </w:tc>
        <w:tc>
          <w:tcPr>
            <w:tcW w:w="5657" w:type="dxa"/>
          </w:tcPr>
          <w:p w:rsidR="00D0348B" w:rsidRPr="0027327B" w:rsidRDefault="00D0348B" w:rsidP="00D95A11">
            <w:pPr>
              <w:ind w:left="57"/>
              <w:rPr>
                <w:b/>
                <w:bCs/>
                <w:i/>
                <w:iCs/>
                <w:sz w:val="18"/>
                <w:szCs w:val="18"/>
              </w:rPr>
            </w:pPr>
            <w:r w:rsidRPr="0027327B">
              <w:rPr>
                <w:rStyle w:val="SUBST"/>
                <w:bCs/>
                <w:iCs/>
                <w:sz w:val="18"/>
                <w:szCs w:val="18"/>
              </w:rPr>
              <w:t>55033-Е</w:t>
            </w:r>
          </w:p>
        </w:tc>
      </w:tr>
      <w:tr w:rsidR="00D0348B" w:rsidRPr="0027327B" w:rsidTr="00D95A11">
        <w:tc>
          <w:tcPr>
            <w:tcW w:w="4975" w:type="dxa"/>
          </w:tcPr>
          <w:p w:rsidR="00D0348B" w:rsidRPr="0027327B" w:rsidRDefault="00D0348B" w:rsidP="00D95A11">
            <w:pPr>
              <w:ind w:left="57" w:right="57"/>
              <w:jc w:val="both"/>
              <w:rPr>
                <w:sz w:val="18"/>
                <w:szCs w:val="18"/>
              </w:rPr>
            </w:pPr>
            <w:r w:rsidRPr="0027327B">
              <w:rPr>
                <w:sz w:val="18"/>
                <w:szCs w:val="18"/>
              </w:rPr>
              <w:t>1.6. Адрес страницы в сети «Интернет», используемой эмитентом для раскрытия информации</w:t>
            </w:r>
            <w:r w:rsidR="00314675" w:rsidRPr="0027327B">
              <w:rPr>
                <w:sz w:val="18"/>
                <w:szCs w:val="18"/>
              </w:rPr>
              <w:t>:</w:t>
            </w:r>
          </w:p>
        </w:tc>
        <w:tc>
          <w:tcPr>
            <w:tcW w:w="5657" w:type="dxa"/>
          </w:tcPr>
          <w:p w:rsidR="00D0348B" w:rsidRPr="005D1645" w:rsidRDefault="004E6030" w:rsidP="00D95A11">
            <w:pPr>
              <w:ind w:left="57"/>
              <w:rPr>
                <w:b/>
                <w:bCs/>
                <w:i/>
                <w:iCs/>
                <w:sz w:val="18"/>
                <w:szCs w:val="18"/>
              </w:rPr>
            </w:pPr>
            <w:hyperlink r:id="rId9" w:history="1">
              <w:r w:rsidR="00D0348B" w:rsidRPr="0027327B">
                <w:rPr>
                  <w:rStyle w:val="a8"/>
                  <w:i/>
                  <w:sz w:val="18"/>
                  <w:szCs w:val="18"/>
                </w:rPr>
                <w:t>http://www.e-disclosure.ru/portal/company.aspx?id=9038</w:t>
              </w:r>
            </w:hyperlink>
            <w:r w:rsidR="005D1645" w:rsidRPr="0027327B">
              <w:rPr>
                <w:rStyle w:val="SUBST"/>
                <w:i w:val="0"/>
                <w:sz w:val="18"/>
                <w:szCs w:val="18"/>
              </w:rPr>
              <w:t xml:space="preserve"> </w:t>
            </w:r>
            <w:r w:rsidR="005D1645" w:rsidRPr="0027327B">
              <w:rPr>
                <w:rStyle w:val="SUBST"/>
                <w:i w:val="0"/>
                <w:sz w:val="18"/>
                <w:szCs w:val="18"/>
              </w:rPr>
              <w:t>,</w:t>
            </w:r>
            <w:r w:rsidR="005D1645" w:rsidRPr="005D1645">
              <w:rPr>
                <w:rStyle w:val="SUBST"/>
                <w:i w:val="0"/>
                <w:sz w:val="18"/>
                <w:szCs w:val="18"/>
              </w:rPr>
              <w:t xml:space="preserve"> </w:t>
            </w:r>
            <w:hyperlink r:id="rId10" w:history="1">
              <w:r w:rsidR="005D1645" w:rsidRPr="0027327B">
                <w:rPr>
                  <w:rStyle w:val="a8"/>
                  <w:i/>
                  <w:sz w:val="18"/>
                  <w:szCs w:val="18"/>
                </w:rPr>
                <w:t>http://www.rosinter.ru</w:t>
              </w:r>
            </w:hyperlink>
          </w:p>
        </w:tc>
      </w:tr>
      <w:tr w:rsidR="00D0348B" w:rsidRPr="0027327B" w:rsidTr="00D95A11">
        <w:tc>
          <w:tcPr>
            <w:tcW w:w="4975" w:type="dxa"/>
          </w:tcPr>
          <w:p w:rsidR="00D0348B" w:rsidRPr="0027327B" w:rsidRDefault="00D0348B" w:rsidP="00D95A11">
            <w:pPr>
              <w:ind w:left="57" w:right="57"/>
              <w:jc w:val="both"/>
              <w:rPr>
                <w:sz w:val="18"/>
                <w:szCs w:val="18"/>
              </w:rPr>
            </w:pPr>
            <w:r w:rsidRPr="0027327B">
              <w:rPr>
                <w:sz w:val="18"/>
                <w:szCs w:val="18"/>
              </w:rPr>
              <w:t>1.7. Дата наступления события (существенного факта), о котором составлено сообщение</w:t>
            </w:r>
            <w:r w:rsidR="00314675" w:rsidRPr="0027327B">
              <w:rPr>
                <w:sz w:val="18"/>
                <w:szCs w:val="18"/>
              </w:rPr>
              <w:t>:</w:t>
            </w:r>
          </w:p>
        </w:tc>
        <w:tc>
          <w:tcPr>
            <w:tcW w:w="5657" w:type="dxa"/>
          </w:tcPr>
          <w:p w:rsidR="00D0348B" w:rsidRPr="0027327B" w:rsidRDefault="008E62E7" w:rsidP="008E62E7">
            <w:pPr>
              <w:ind w:left="57"/>
              <w:rPr>
                <w:rStyle w:val="SUBST"/>
                <w:sz w:val="18"/>
                <w:szCs w:val="18"/>
              </w:rPr>
            </w:pPr>
            <w:r w:rsidRPr="00EA5FAE">
              <w:rPr>
                <w:rStyle w:val="SUBST"/>
                <w:sz w:val="18"/>
                <w:szCs w:val="18"/>
                <w:lang w:val="en-US"/>
              </w:rPr>
              <w:t>28</w:t>
            </w:r>
            <w:r w:rsidR="00D0348B" w:rsidRPr="00EA5FAE">
              <w:rPr>
                <w:rStyle w:val="SUBST"/>
                <w:sz w:val="18"/>
                <w:szCs w:val="18"/>
              </w:rPr>
              <w:t>.</w:t>
            </w:r>
            <w:r w:rsidRPr="00EA5FAE">
              <w:rPr>
                <w:rStyle w:val="SUBST"/>
                <w:sz w:val="18"/>
                <w:szCs w:val="18"/>
                <w:lang w:val="en-US"/>
              </w:rPr>
              <w:t>12</w:t>
            </w:r>
            <w:r w:rsidR="00D0348B" w:rsidRPr="0027327B">
              <w:rPr>
                <w:rStyle w:val="SUBST"/>
                <w:sz w:val="18"/>
                <w:szCs w:val="18"/>
              </w:rPr>
              <w:t>.202</w:t>
            </w:r>
            <w:r w:rsidR="00797149" w:rsidRPr="0027327B">
              <w:rPr>
                <w:rStyle w:val="SUBST"/>
                <w:sz w:val="18"/>
                <w:szCs w:val="18"/>
              </w:rPr>
              <w:t>4</w:t>
            </w:r>
          </w:p>
        </w:tc>
      </w:tr>
    </w:tbl>
    <w:p w:rsidR="00D0348B" w:rsidRPr="00333143" w:rsidRDefault="00D0348B" w:rsidP="00D0348B">
      <w:pPr>
        <w:rPr>
          <w:sz w:val="2"/>
          <w:szCs w:val="2"/>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27327B" w:rsidTr="00903448">
        <w:trPr>
          <w:cantSplit/>
        </w:trPr>
        <w:tc>
          <w:tcPr>
            <w:tcW w:w="10632" w:type="dxa"/>
          </w:tcPr>
          <w:p w:rsidR="00016691" w:rsidRPr="0027327B" w:rsidRDefault="00016691">
            <w:pPr>
              <w:jc w:val="center"/>
              <w:rPr>
                <w:sz w:val="18"/>
                <w:szCs w:val="18"/>
              </w:rPr>
            </w:pPr>
            <w:r w:rsidRPr="0027327B">
              <w:rPr>
                <w:sz w:val="18"/>
                <w:szCs w:val="18"/>
              </w:rPr>
              <w:t>2. Содержание сообщения</w:t>
            </w:r>
          </w:p>
        </w:tc>
      </w:tr>
      <w:tr w:rsidR="00016691" w:rsidRPr="0027327B" w:rsidTr="00903448">
        <w:tc>
          <w:tcPr>
            <w:tcW w:w="10632" w:type="dxa"/>
          </w:tcPr>
          <w:p w:rsidR="003A068C" w:rsidRDefault="008E62E7" w:rsidP="00C65A3F">
            <w:pPr>
              <w:autoSpaceDE/>
              <w:autoSpaceDN/>
              <w:spacing w:before="60"/>
              <w:ind w:left="57" w:right="113"/>
              <w:jc w:val="both"/>
              <w:rPr>
                <w:rFonts w:eastAsia="Calibri"/>
                <w:sz w:val="18"/>
                <w:szCs w:val="18"/>
              </w:rPr>
            </w:pPr>
            <w:r w:rsidRPr="0027327B">
              <w:rPr>
                <w:rFonts w:eastAsia="Calibri"/>
                <w:sz w:val="18"/>
                <w:szCs w:val="18"/>
              </w:rPr>
              <w:t xml:space="preserve">2.1. </w:t>
            </w:r>
            <w:bookmarkStart w:id="0" w:name="Par0"/>
            <w:bookmarkEnd w:id="0"/>
            <w:proofErr w:type="gramStart"/>
            <w:r w:rsidR="00C65A3F" w:rsidRPr="0027327B">
              <w:rPr>
                <w:rFonts w:eastAsia="Calibri"/>
                <w:sz w:val="18"/>
                <w:szCs w:val="18"/>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proofErr w:type="gramEnd"/>
            <w:r w:rsidR="00C65A3F" w:rsidRPr="0027327B">
              <w:rPr>
                <w:rFonts w:eastAsia="Calibri"/>
                <w:sz w:val="18"/>
                <w:szCs w:val="18"/>
              </w:rPr>
              <w:t xml:space="preserve"> </w:t>
            </w:r>
            <w:proofErr w:type="spellStart"/>
            <w:r w:rsidR="003A068C" w:rsidRPr="003A068C">
              <w:rPr>
                <w:rFonts w:eastAsia="Calibri"/>
                <w:b/>
                <w:i/>
                <w:sz w:val="18"/>
                <w:szCs w:val="18"/>
              </w:rPr>
              <w:t>Ордовский</w:t>
            </w:r>
            <w:proofErr w:type="spellEnd"/>
            <w:r w:rsidR="003A068C" w:rsidRPr="003A068C">
              <w:rPr>
                <w:rFonts w:eastAsia="Calibri"/>
                <w:b/>
                <w:i/>
                <w:sz w:val="18"/>
                <w:szCs w:val="18"/>
              </w:rPr>
              <w:t>-Танаевский Бланко Ростислав.</w:t>
            </w:r>
          </w:p>
          <w:p w:rsidR="00C65A3F" w:rsidRPr="0027327B" w:rsidRDefault="00C65A3F" w:rsidP="00C65A3F">
            <w:pPr>
              <w:autoSpaceDE/>
              <w:autoSpaceDN/>
              <w:spacing w:before="60"/>
              <w:ind w:left="57" w:right="113"/>
              <w:jc w:val="both"/>
              <w:rPr>
                <w:rFonts w:eastAsia="Calibri"/>
                <w:b/>
                <w:i/>
                <w:sz w:val="18"/>
                <w:szCs w:val="18"/>
              </w:rPr>
            </w:pPr>
            <w:r w:rsidRPr="0027327B">
              <w:rPr>
                <w:rFonts w:eastAsia="Calibri"/>
                <w:sz w:val="18"/>
                <w:szCs w:val="18"/>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 </w:t>
            </w:r>
            <w:r w:rsidR="003A068C">
              <w:rPr>
                <w:rFonts w:eastAsia="Calibri"/>
                <w:b/>
                <w:i/>
                <w:sz w:val="18"/>
                <w:szCs w:val="18"/>
              </w:rPr>
              <w:t>косвенное</w:t>
            </w:r>
            <w:r w:rsidRPr="0027327B">
              <w:rPr>
                <w:rFonts w:eastAsia="Calibri"/>
                <w:b/>
                <w:i/>
                <w:sz w:val="18"/>
                <w:szCs w:val="18"/>
              </w:rPr>
              <w:t xml:space="preserve"> распоряжение.</w:t>
            </w:r>
          </w:p>
          <w:p w:rsidR="00C65A3F" w:rsidRPr="0027327B" w:rsidRDefault="00C65A3F" w:rsidP="00C65A3F">
            <w:pPr>
              <w:autoSpaceDE/>
              <w:autoSpaceDN/>
              <w:spacing w:before="60"/>
              <w:ind w:left="57" w:right="113"/>
              <w:jc w:val="both"/>
              <w:rPr>
                <w:rFonts w:eastAsia="Calibri"/>
                <w:sz w:val="18"/>
                <w:szCs w:val="18"/>
              </w:rPr>
            </w:pPr>
            <w:r w:rsidRPr="0027327B">
              <w:rPr>
                <w:rFonts w:eastAsia="Calibri"/>
                <w:sz w:val="18"/>
                <w:szCs w:val="18"/>
              </w:rPr>
              <w:t xml:space="preserve">2.3. </w:t>
            </w:r>
            <w:proofErr w:type="gramStart"/>
            <w:r w:rsidRPr="0027327B">
              <w:rPr>
                <w:rFonts w:eastAsia="Calibri"/>
                <w:sz w:val="18"/>
                <w:szCs w:val="18"/>
              </w:rPr>
              <w:t>В случае если оставшееся после прекращения у лица указанного права количество голосов, которым лицо имеет право косвенно распоряжаться, составляет 5 или более процентов общего количества голосов, приходящихся на голосующие акции (доли), составляющие уставный капитал эмитента, последовательное указание на все подконтрольные лицу организации (цепочку организаций, находящихся под прямым или косвенным контролем лица), через которых лицо имеет право косвенно распоряжаться определенным количеством</w:t>
            </w:r>
            <w:proofErr w:type="gramEnd"/>
            <w:r w:rsidRPr="0027327B">
              <w:rPr>
                <w:rFonts w:eastAsia="Calibri"/>
                <w:sz w:val="18"/>
                <w:szCs w:val="18"/>
              </w:rPr>
              <w:t xml:space="preserve"> голосов, приходящихся на голосующие акции (доли), составляющие уставный капитал эмитента. По каждой такой организации должны быть указаны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w:t>
            </w:r>
            <w:r w:rsidRPr="0027327B">
              <w:rPr>
                <w:rFonts w:eastAsia="Calibri"/>
                <w:b/>
                <w:i/>
                <w:sz w:val="18"/>
                <w:szCs w:val="18"/>
              </w:rPr>
              <w:t xml:space="preserve">не применимо для данного </w:t>
            </w:r>
            <w:r w:rsidR="003A068C">
              <w:rPr>
                <w:rFonts w:eastAsia="Calibri"/>
                <w:b/>
                <w:i/>
                <w:sz w:val="18"/>
                <w:szCs w:val="18"/>
              </w:rPr>
              <w:t>количества голосов</w:t>
            </w:r>
            <w:r w:rsidR="00B367D9">
              <w:rPr>
                <w:rFonts w:eastAsia="Calibri"/>
                <w:b/>
                <w:i/>
                <w:sz w:val="18"/>
                <w:szCs w:val="18"/>
              </w:rPr>
              <w:t xml:space="preserve"> косвенного распоряжения</w:t>
            </w:r>
            <w:r w:rsidR="003A068C">
              <w:rPr>
                <w:rFonts w:eastAsia="Calibri"/>
                <w:b/>
                <w:i/>
                <w:sz w:val="18"/>
                <w:szCs w:val="18"/>
              </w:rPr>
              <w:t>, оставшегося после прекращения у лица указанного права</w:t>
            </w:r>
            <w:r w:rsidR="00B367D9">
              <w:rPr>
                <w:rFonts w:eastAsia="Calibri"/>
                <w:b/>
                <w:i/>
                <w:sz w:val="18"/>
                <w:szCs w:val="18"/>
              </w:rPr>
              <w:t xml:space="preserve"> </w:t>
            </w:r>
            <w:r w:rsidR="003833CD">
              <w:rPr>
                <w:rFonts w:eastAsia="Calibri"/>
                <w:b/>
                <w:i/>
                <w:sz w:val="18"/>
                <w:szCs w:val="18"/>
              </w:rPr>
              <w:t>косвенно</w:t>
            </w:r>
            <w:r w:rsidR="00B367D9">
              <w:rPr>
                <w:rFonts w:eastAsia="Calibri"/>
                <w:b/>
                <w:i/>
                <w:sz w:val="18"/>
                <w:szCs w:val="18"/>
              </w:rPr>
              <w:t>го</w:t>
            </w:r>
            <w:r w:rsidR="003833CD">
              <w:rPr>
                <w:rFonts w:eastAsia="Calibri"/>
                <w:b/>
                <w:i/>
                <w:sz w:val="18"/>
                <w:szCs w:val="18"/>
              </w:rPr>
              <w:t xml:space="preserve"> распоряжени</w:t>
            </w:r>
            <w:r w:rsidR="00B367D9">
              <w:rPr>
                <w:rFonts w:eastAsia="Calibri"/>
                <w:b/>
                <w:i/>
                <w:sz w:val="18"/>
                <w:szCs w:val="18"/>
              </w:rPr>
              <w:t>я</w:t>
            </w:r>
            <w:r w:rsidRPr="0027327B">
              <w:rPr>
                <w:rFonts w:eastAsia="Calibri"/>
                <w:b/>
                <w:i/>
                <w:sz w:val="18"/>
                <w:szCs w:val="18"/>
              </w:rPr>
              <w:t>.</w:t>
            </w:r>
          </w:p>
          <w:p w:rsidR="00C65A3F" w:rsidRPr="0027327B" w:rsidRDefault="00C65A3F" w:rsidP="00C65A3F">
            <w:pPr>
              <w:autoSpaceDE/>
              <w:autoSpaceDN/>
              <w:spacing w:before="60"/>
              <w:ind w:left="57" w:right="113"/>
              <w:jc w:val="both"/>
              <w:rPr>
                <w:rFonts w:eastAsia="Calibri"/>
                <w:sz w:val="18"/>
                <w:szCs w:val="18"/>
              </w:rPr>
            </w:pPr>
            <w:r w:rsidRPr="0027327B">
              <w:rPr>
                <w:rFonts w:eastAsia="Calibri"/>
                <w:sz w:val="18"/>
                <w:szCs w:val="18"/>
              </w:rPr>
              <w:t xml:space="preserve">2.4.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 </w:t>
            </w:r>
            <w:r w:rsidR="003A068C">
              <w:rPr>
                <w:rFonts w:eastAsia="Calibri"/>
                <w:b/>
                <w:i/>
                <w:sz w:val="18"/>
                <w:szCs w:val="18"/>
              </w:rPr>
              <w:t>совместное</w:t>
            </w:r>
            <w:r w:rsidRPr="0027327B">
              <w:rPr>
                <w:rFonts w:eastAsia="Calibri"/>
                <w:b/>
                <w:i/>
                <w:sz w:val="18"/>
                <w:szCs w:val="18"/>
              </w:rPr>
              <w:t xml:space="preserve"> распоряжение</w:t>
            </w:r>
            <w:r w:rsidR="003A068C">
              <w:rPr>
                <w:rFonts w:eastAsia="Calibri"/>
                <w:b/>
                <w:i/>
                <w:sz w:val="18"/>
                <w:szCs w:val="18"/>
              </w:rPr>
              <w:t xml:space="preserve"> с иными лицами</w:t>
            </w:r>
            <w:r w:rsidRPr="0027327B">
              <w:rPr>
                <w:rFonts w:eastAsia="Calibri"/>
                <w:b/>
                <w:i/>
                <w:sz w:val="18"/>
                <w:szCs w:val="18"/>
              </w:rPr>
              <w:t>.</w:t>
            </w:r>
          </w:p>
          <w:p w:rsidR="00C65A3F" w:rsidRPr="0027327B" w:rsidRDefault="00C65A3F" w:rsidP="00C65A3F">
            <w:pPr>
              <w:autoSpaceDE/>
              <w:autoSpaceDN/>
              <w:spacing w:before="60"/>
              <w:ind w:left="57" w:right="113"/>
              <w:jc w:val="both"/>
              <w:rPr>
                <w:rFonts w:eastAsia="Calibri"/>
                <w:sz w:val="18"/>
                <w:szCs w:val="18"/>
              </w:rPr>
            </w:pPr>
            <w:r w:rsidRPr="0027327B">
              <w:rPr>
                <w:rFonts w:eastAsia="Calibri"/>
                <w:sz w:val="18"/>
                <w:szCs w:val="18"/>
              </w:rPr>
              <w:t xml:space="preserve">2.5. </w:t>
            </w:r>
            <w:proofErr w:type="gramStart"/>
            <w:r w:rsidRPr="0027327B">
              <w:rPr>
                <w:rFonts w:eastAsia="Calibri"/>
                <w:sz w:val="18"/>
                <w:szCs w:val="18"/>
              </w:rPr>
              <w:t>В случае если оставшееся после прекращения у лица указанного права количество голосов, которым лицо имеет право распоряжаться совместно с иными лицами, составляет 5 или более процентов общего количества голосов, приходящихся на голосующие акции (доли), составляющие уставный капитал эмитента,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w:t>
            </w:r>
            <w:proofErr w:type="gramEnd"/>
            <w:r w:rsidRPr="0027327B">
              <w:rPr>
                <w:rFonts w:eastAsia="Calibri"/>
                <w:sz w:val="18"/>
                <w:szCs w:val="18"/>
              </w:rPr>
              <w:t xml:space="preserve"> </w:t>
            </w:r>
            <w:proofErr w:type="gramStart"/>
            <w:r w:rsidRPr="0027327B">
              <w:rPr>
                <w:rFonts w:eastAsia="Calibri"/>
                <w:sz w:val="18"/>
                <w:szCs w:val="18"/>
              </w:rPr>
              <w:t xml:space="preserve">номер (ОГРН) (при наличии) каждого юридического лица или фамилия, имя, отчество (последнее при наличии) каждого физического лица, совместно с которыми лицо имеет право распоряжаться определенным количеством голосов, приходящихся на голосующие акции (доли), составляющие уставный капитал эмитента: </w:t>
            </w:r>
            <w:r w:rsidRPr="0027327B">
              <w:rPr>
                <w:rFonts w:eastAsia="Calibri"/>
                <w:b/>
                <w:i/>
                <w:sz w:val="18"/>
                <w:szCs w:val="18"/>
              </w:rPr>
              <w:t xml:space="preserve">не применимо для данного </w:t>
            </w:r>
            <w:r w:rsidR="003A068C">
              <w:rPr>
                <w:rFonts w:eastAsia="Calibri"/>
                <w:b/>
                <w:i/>
                <w:sz w:val="18"/>
                <w:szCs w:val="18"/>
              </w:rPr>
              <w:t>количества голосов</w:t>
            </w:r>
            <w:r w:rsidR="00B367D9">
              <w:rPr>
                <w:rFonts w:eastAsia="Calibri"/>
                <w:b/>
                <w:i/>
                <w:sz w:val="18"/>
                <w:szCs w:val="18"/>
              </w:rPr>
              <w:t xml:space="preserve"> </w:t>
            </w:r>
            <w:r w:rsidR="00B367D9">
              <w:rPr>
                <w:rFonts w:eastAsia="Calibri"/>
                <w:b/>
                <w:i/>
                <w:sz w:val="18"/>
                <w:szCs w:val="18"/>
              </w:rPr>
              <w:t>косвенно</w:t>
            </w:r>
            <w:r w:rsidR="00B367D9">
              <w:rPr>
                <w:rFonts w:eastAsia="Calibri"/>
                <w:b/>
                <w:i/>
                <w:sz w:val="18"/>
                <w:szCs w:val="18"/>
              </w:rPr>
              <w:t xml:space="preserve">го </w:t>
            </w:r>
            <w:r w:rsidR="00B367D9">
              <w:rPr>
                <w:rFonts w:eastAsia="Calibri"/>
                <w:b/>
                <w:i/>
                <w:sz w:val="18"/>
                <w:szCs w:val="18"/>
              </w:rPr>
              <w:t>распоряжени</w:t>
            </w:r>
            <w:r w:rsidR="00B367D9">
              <w:rPr>
                <w:rFonts w:eastAsia="Calibri"/>
                <w:b/>
                <w:i/>
                <w:sz w:val="18"/>
                <w:szCs w:val="18"/>
              </w:rPr>
              <w:t>я</w:t>
            </w:r>
            <w:r w:rsidR="003A068C">
              <w:rPr>
                <w:rFonts w:eastAsia="Calibri"/>
                <w:b/>
                <w:i/>
                <w:sz w:val="18"/>
                <w:szCs w:val="18"/>
              </w:rPr>
              <w:t>, оставшегося после прекращения у лица указанного права</w:t>
            </w:r>
            <w:r w:rsidR="00B367D9" w:rsidRPr="00B367D9">
              <w:rPr>
                <w:rFonts w:eastAsia="Calibri"/>
                <w:b/>
                <w:i/>
                <w:sz w:val="18"/>
                <w:szCs w:val="18"/>
              </w:rPr>
              <w:t xml:space="preserve"> </w:t>
            </w:r>
            <w:r w:rsidR="00B367D9">
              <w:rPr>
                <w:rFonts w:eastAsia="Calibri"/>
                <w:b/>
                <w:i/>
                <w:sz w:val="18"/>
                <w:szCs w:val="18"/>
              </w:rPr>
              <w:t>косвенного распоряжения</w:t>
            </w:r>
            <w:r w:rsidRPr="0027327B">
              <w:rPr>
                <w:rFonts w:eastAsia="Calibri"/>
                <w:b/>
                <w:i/>
                <w:sz w:val="18"/>
                <w:szCs w:val="18"/>
              </w:rPr>
              <w:t>.</w:t>
            </w:r>
            <w:proofErr w:type="gramEnd"/>
          </w:p>
          <w:p w:rsidR="00C65A3F" w:rsidRPr="0027327B" w:rsidRDefault="00C65A3F" w:rsidP="001F5A19">
            <w:pPr>
              <w:autoSpaceDE/>
              <w:autoSpaceDN/>
              <w:spacing w:before="60"/>
              <w:ind w:left="57" w:right="113"/>
              <w:jc w:val="both"/>
              <w:rPr>
                <w:rFonts w:eastAsia="Calibri"/>
                <w:sz w:val="18"/>
                <w:szCs w:val="18"/>
              </w:rPr>
            </w:pPr>
            <w:r w:rsidRPr="0027327B">
              <w:rPr>
                <w:rFonts w:eastAsia="Calibri"/>
                <w:sz w:val="18"/>
                <w:szCs w:val="18"/>
              </w:rPr>
              <w:t xml:space="preserve">2.6. Основание, в силу которого у лица прекращено право </w:t>
            </w:r>
            <w:proofErr w:type="gramStart"/>
            <w:r w:rsidRPr="0027327B">
              <w:rPr>
                <w:rFonts w:eastAsia="Calibri"/>
                <w:sz w:val="18"/>
                <w:szCs w:val="18"/>
              </w:rPr>
              <w:t>распоряжаться</w:t>
            </w:r>
            <w:proofErr w:type="gramEnd"/>
            <w:r w:rsidRPr="0027327B">
              <w:rPr>
                <w:rFonts w:eastAsia="Calibri"/>
                <w:sz w:val="18"/>
                <w:szCs w:val="18"/>
              </w:rPr>
              <w:t xml:space="preserve">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w:t>
            </w:r>
            <w:proofErr w:type="gramStart"/>
            <w:r w:rsidRPr="0027327B">
              <w:rPr>
                <w:rFonts w:eastAsia="Calibri"/>
                <w:sz w:val="18"/>
                <w:szCs w:val="18"/>
              </w:rPr>
              <w:t xml:space="preserve">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27327B">
              <w:rPr>
                <w:rFonts w:eastAsia="Calibri"/>
                <w:b/>
                <w:i/>
                <w:sz w:val="18"/>
                <w:szCs w:val="18"/>
              </w:rPr>
              <w:t xml:space="preserve">прекращение участия в эмитенте </w:t>
            </w:r>
            <w:r w:rsidR="001F5A19" w:rsidRPr="00EA5FAE">
              <w:rPr>
                <w:rFonts w:eastAsia="Calibri"/>
                <w:b/>
                <w:i/>
                <w:sz w:val="18"/>
                <w:szCs w:val="18"/>
              </w:rPr>
              <w:t xml:space="preserve">(прекращение косвенного участия в эмитенте в результате передачи обыкновенных акций эмитента </w:t>
            </w:r>
            <w:r w:rsidR="00333143" w:rsidRPr="00EA5FAE">
              <w:rPr>
                <w:rFonts w:eastAsia="Calibri"/>
                <w:b/>
                <w:i/>
                <w:sz w:val="18"/>
                <w:szCs w:val="18"/>
              </w:rPr>
              <w:t xml:space="preserve">от </w:t>
            </w:r>
            <w:r w:rsidR="00333143" w:rsidRPr="00EA5FAE">
              <w:rPr>
                <w:rFonts w:eastAsia="Calibri"/>
                <w:b/>
                <w:i/>
                <w:sz w:val="18"/>
                <w:szCs w:val="18"/>
                <w:lang w:val="en-US"/>
              </w:rPr>
              <w:t>RIG</w:t>
            </w:r>
            <w:r w:rsidR="00333143" w:rsidRPr="00EA5FAE">
              <w:rPr>
                <w:rFonts w:eastAsia="Calibri"/>
                <w:b/>
                <w:i/>
                <w:sz w:val="18"/>
                <w:szCs w:val="18"/>
              </w:rPr>
              <w:t xml:space="preserve"> </w:t>
            </w:r>
            <w:r w:rsidR="00333143" w:rsidRPr="00EA5FAE">
              <w:rPr>
                <w:rFonts w:eastAsia="Calibri"/>
                <w:b/>
                <w:i/>
                <w:sz w:val="18"/>
                <w:szCs w:val="18"/>
                <w:lang w:val="en-US"/>
              </w:rPr>
              <w:t>RESTAURANTS</w:t>
            </w:r>
            <w:r w:rsidR="00333143" w:rsidRPr="00EA5FAE">
              <w:rPr>
                <w:rFonts w:eastAsia="Calibri"/>
                <w:b/>
                <w:i/>
                <w:sz w:val="18"/>
                <w:szCs w:val="18"/>
              </w:rPr>
              <w:t xml:space="preserve"> </w:t>
            </w:r>
            <w:r w:rsidR="00333143" w:rsidRPr="00EA5FAE">
              <w:rPr>
                <w:rFonts w:eastAsia="Calibri"/>
                <w:b/>
                <w:i/>
                <w:sz w:val="18"/>
                <w:szCs w:val="18"/>
                <w:lang w:val="en-US"/>
              </w:rPr>
              <w:t>LIMITED</w:t>
            </w:r>
            <w:r w:rsidR="00333143" w:rsidRPr="00EA5FAE">
              <w:rPr>
                <w:rFonts w:eastAsia="Calibri"/>
                <w:b/>
                <w:i/>
                <w:sz w:val="18"/>
                <w:szCs w:val="18"/>
              </w:rPr>
              <w:t xml:space="preserve"> (РИГ РЕСТОРАНТС ЛИМИТЕД)</w:t>
            </w:r>
            <w:r w:rsidR="00AA52C0" w:rsidRPr="0027327B">
              <w:rPr>
                <w:rFonts w:eastAsia="Calibri"/>
                <w:b/>
                <w:i/>
                <w:sz w:val="18"/>
                <w:szCs w:val="18"/>
              </w:rPr>
              <w:t xml:space="preserve"> </w:t>
            </w:r>
            <w:r w:rsidR="001F5A19" w:rsidRPr="00EA5FAE">
              <w:rPr>
                <w:rFonts w:eastAsia="Calibri"/>
                <w:b/>
                <w:i/>
                <w:sz w:val="18"/>
                <w:szCs w:val="18"/>
              </w:rPr>
              <w:t xml:space="preserve">в прямое распоряжение </w:t>
            </w:r>
            <w:proofErr w:type="spellStart"/>
            <w:r w:rsidR="001F5A19" w:rsidRPr="00EA5FAE">
              <w:rPr>
                <w:rFonts w:eastAsia="Calibri"/>
                <w:b/>
                <w:i/>
                <w:sz w:val="18"/>
                <w:szCs w:val="18"/>
              </w:rPr>
              <w:t>Ордовскому</w:t>
            </w:r>
            <w:proofErr w:type="spellEnd"/>
            <w:r w:rsidR="001F5A19" w:rsidRPr="00EA5FAE">
              <w:rPr>
                <w:rFonts w:eastAsia="Calibri"/>
                <w:b/>
                <w:i/>
                <w:sz w:val="18"/>
                <w:szCs w:val="18"/>
              </w:rPr>
              <w:t>-Танаевскому Бланко Ростиславу</w:t>
            </w:r>
            <w:r w:rsidR="00333143" w:rsidRPr="00EA5FAE">
              <w:rPr>
                <w:rFonts w:eastAsia="Calibri"/>
                <w:b/>
                <w:i/>
                <w:sz w:val="18"/>
                <w:szCs w:val="18"/>
              </w:rPr>
              <w:t>;</w:t>
            </w:r>
            <w:proofErr w:type="gramEnd"/>
            <w:r w:rsidR="00333143" w:rsidRPr="00EA5FAE">
              <w:rPr>
                <w:rFonts w:eastAsia="Calibri"/>
                <w:b/>
                <w:i/>
                <w:sz w:val="18"/>
                <w:szCs w:val="18"/>
              </w:rPr>
              <w:t xml:space="preserve"> </w:t>
            </w:r>
            <w:r w:rsidR="00333143" w:rsidRPr="00EA5FAE">
              <w:rPr>
                <w:rFonts w:eastAsia="Calibri"/>
                <w:b/>
                <w:i/>
                <w:sz w:val="18"/>
                <w:szCs w:val="18"/>
                <w:lang w:val="en-US"/>
              </w:rPr>
              <w:t>RIG</w:t>
            </w:r>
            <w:r w:rsidR="00333143" w:rsidRPr="00EA5FAE">
              <w:rPr>
                <w:rFonts w:eastAsia="Calibri"/>
                <w:b/>
                <w:i/>
                <w:sz w:val="18"/>
                <w:szCs w:val="18"/>
              </w:rPr>
              <w:t xml:space="preserve"> </w:t>
            </w:r>
            <w:r w:rsidR="00333143" w:rsidRPr="00EA5FAE">
              <w:rPr>
                <w:rFonts w:eastAsia="Calibri"/>
                <w:b/>
                <w:i/>
                <w:sz w:val="18"/>
                <w:szCs w:val="18"/>
                <w:lang w:val="en-US"/>
              </w:rPr>
              <w:t>RESTAURANTS</w:t>
            </w:r>
            <w:r w:rsidR="00333143" w:rsidRPr="00EA5FAE">
              <w:rPr>
                <w:rFonts w:eastAsia="Calibri"/>
                <w:b/>
                <w:i/>
                <w:sz w:val="18"/>
                <w:szCs w:val="18"/>
              </w:rPr>
              <w:t xml:space="preserve"> </w:t>
            </w:r>
            <w:r w:rsidR="00333143" w:rsidRPr="00EA5FAE">
              <w:rPr>
                <w:rFonts w:eastAsia="Calibri"/>
                <w:b/>
                <w:i/>
                <w:sz w:val="18"/>
                <w:szCs w:val="18"/>
                <w:lang w:val="en-US"/>
              </w:rPr>
              <w:t>LIMITED</w:t>
            </w:r>
            <w:r w:rsidR="00333143" w:rsidRPr="00EA5FAE">
              <w:rPr>
                <w:rFonts w:eastAsia="Calibri"/>
                <w:b/>
                <w:i/>
                <w:sz w:val="18"/>
                <w:szCs w:val="18"/>
              </w:rPr>
              <w:t xml:space="preserve"> (РИГ РЕСТОРАНТС ЛИМИТЕД)</w:t>
            </w:r>
            <w:r w:rsidR="00AA52C0">
              <w:rPr>
                <w:rFonts w:eastAsia="Calibri"/>
                <w:b/>
                <w:i/>
                <w:sz w:val="18"/>
                <w:szCs w:val="18"/>
              </w:rPr>
              <w:t>,</w:t>
            </w:r>
            <w:r w:rsidR="00333143" w:rsidRPr="00EA5FAE">
              <w:rPr>
                <w:rFonts w:eastAsia="Calibri"/>
                <w:b/>
                <w:i/>
                <w:sz w:val="18"/>
                <w:szCs w:val="18"/>
              </w:rPr>
              <w:t xml:space="preserve"> </w:t>
            </w:r>
            <w:r w:rsidR="00AA52C0" w:rsidRPr="0027327B">
              <w:rPr>
                <w:rFonts w:eastAsia="Calibri"/>
                <w:b/>
                <w:i/>
                <w:sz w:val="18"/>
                <w:szCs w:val="18"/>
              </w:rPr>
              <w:t xml:space="preserve">Республика Кипр, 1065, Никосия, Арх. </w:t>
            </w:r>
            <w:proofErr w:type="spellStart"/>
            <w:r w:rsidR="00AA52C0" w:rsidRPr="0027327B">
              <w:rPr>
                <w:rFonts w:eastAsia="Calibri"/>
                <w:b/>
                <w:i/>
                <w:sz w:val="18"/>
                <w:szCs w:val="18"/>
              </w:rPr>
              <w:t>Макариоса</w:t>
            </w:r>
            <w:proofErr w:type="spellEnd"/>
            <w:r w:rsidR="00AA52C0" w:rsidRPr="0027327B">
              <w:rPr>
                <w:rFonts w:eastAsia="Calibri"/>
                <w:b/>
                <w:i/>
                <w:sz w:val="18"/>
                <w:szCs w:val="18"/>
              </w:rPr>
              <w:t xml:space="preserve"> III, 2-4, </w:t>
            </w:r>
            <w:proofErr w:type="spellStart"/>
            <w:r w:rsidR="00AA52C0" w:rsidRPr="0027327B">
              <w:rPr>
                <w:rFonts w:eastAsia="Calibri"/>
                <w:b/>
                <w:i/>
                <w:sz w:val="18"/>
                <w:szCs w:val="18"/>
              </w:rPr>
              <w:t>Кэпитал</w:t>
            </w:r>
            <w:proofErr w:type="spellEnd"/>
            <w:r w:rsidR="00AA52C0" w:rsidRPr="0027327B">
              <w:rPr>
                <w:rFonts w:eastAsia="Calibri"/>
                <w:b/>
                <w:i/>
                <w:sz w:val="18"/>
                <w:szCs w:val="18"/>
              </w:rPr>
              <w:t xml:space="preserve"> </w:t>
            </w:r>
            <w:proofErr w:type="spellStart"/>
            <w:r w:rsidR="00AA52C0" w:rsidRPr="0027327B">
              <w:rPr>
                <w:rFonts w:eastAsia="Calibri"/>
                <w:b/>
                <w:i/>
                <w:sz w:val="18"/>
                <w:szCs w:val="18"/>
              </w:rPr>
              <w:t>Сентер</w:t>
            </w:r>
            <w:proofErr w:type="spellEnd"/>
            <w:r w:rsidR="00AA52C0" w:rsidRPr="0027327B">
              <w:rPr>
                <w:rFonts w:eastAsia="Calibri"/>
                <w:b/>
                <w:i/>
                <w:sz w:val="18"/>
                <w:szCs w:val="18"/>
              </w:rPr>
              <w:t>, 9-й этаж</w:t>
            </w:r>
            <w:r w:rsidR="00AA52C0">
              <w:rPr>
                <w:rFonts w:eastAsia="Calibri"/>
                <w:b/>
                <w:i/>
                <w:sz w:val="18"/>
                <w:szCs w:val="18"/>
              </w:rPr>
              <w:t>,</w:t>
            </w:r>
            <w:r w:rsidR="00AA52C0" w:rsidRPr="0027327B">
              <w:rPr>
                <w:rFonts w:eastAsia="Calibri"/>
                <w:b/>
                <w:i/>
                <w:sz w:val="18"/>
                <w:szCs w:val="18"/>
              </w:rPr>
              <w:t xml:space="preserve"> ИНН 9909141301, ОГРН отсутствует</w:t>
            </w:r>
            <w:r w:rsidR="00AA52C0">
              <w:rPr>
                <w:rFonts w:eastAsia="Calibri"/>
                <w:b/>
                <w:i/>
                <w:sz w:val="18"/>
                <w:szCs w:val="18"/>
              </w:rPr>
              <w:t>,</w:t>
            </w:r>
            <w:r w:rsidR="00AA52C0" w:rsidRPr="00EA5FAE">
              <w:rPr>
                <w:rFonts w:eastAsia="Calibri"/>
                <w:b/>
                <w:i/>
                <w:sz w:val="18"/>
                <w:szCs w:val="18"/>
              </w:rPr>
              <w:t xml:space="preserve"> </w:t>
            </w:r>
            <w:r w:rsidR="00333143" w:rsidRPr="00EA5FAE">
              <w:rPr>
                <w:rFonts w:eastAsia="Calibri"/>
                <w:b/>
                <w:i/>
                <w:sz w:val="18"/>
                <w:szCs w:val="18"/>
              </w:rPr>
              <w:t xml:space="preserve">выступает аффилированным лицом и контролируемой иностранной компанией </w:t>
            </w:r>
            <w:proofErr w:type="spellStart"/>
            <w:r w:rsidR="00333143" w:rsidRPr="00EA5FAE">
              <w:rPr>
                <w:rFonts w:eastAsia="Calibri"/>
                <w:b/>
                <w:i/>
                <w:sz w:val="18"/>
                <w:szCs w:val="18"/>
              </w:rPr>
              <w:t>Ордовского</w:t>
            </w:r>
            <w:proofErr w:type="spellEnd"/>
            <w:r w:rsidR="00333143" w:rsidRPr="00EA5FAE">
              <w:rPr>
                <w:rFonts w:eastAsia="Calibri"/>
                <w:b/>
                <w:i/>
                <w:sz w:val="18"/>
                <w:szCs w:val="18"/>
              </w:rPr>
              <w:t xml:space="preserve">-Танаевского Бланко Ростислава; </w:t>
            </w:r>
            <w:proofErr w:type="spellStart"/>
            <w:r w:rsidR="00333143" w:rsidRPr="00EA5FAE">
              <w:rPr>
                <w:rFonts w:eastAsia="Calibri"/>
                <w:b/>
                <w:i/>
                <w:sz w:val="18"/>
                <w:szCs w:val="18"/>
              </w:rPr>
              <w:t>Ордовский</w:t>
            </w:r>
            <w:proofErr w:type="spellEnd"/>
            <w:r w:rsidR="00333143" w:rsidRPr="00EA5FAE">
              <w:rPr>
                <w:rFonts w:eastAsia="Calibri"/>
                <w:b/>
                <w:i/>
                <w:sz w:val="18"/>
                <w:szCs w:val="18"/>
              </w:rPr>
              <w:t xml:space="preserve">-Танаевский Бланко Ростислав является аффилированным лицом </w:t>
            </w:r>
            <w:r w:rsidR="00333143" w:rsidRPr="00EA5FAE">
              <w:rPr>
                <w:rFonts w:eastAsia="Calibri"/>
                <w:b/>
                <w:i/>
                <w:sz w:val="18"/>
                <w:szCs w:val="18"/>
                <w:lang w:val="en-US"/>
              </w:rPr>
              <w:t>RIG</w:t>
            </w:r>
            <w:r w:rsidR="00333143" w:rsidRPr="00EA5FAE">
              <w:rPr>
                <w:rFonts w:eastAsia="Calibri"/>
                <w:b/>
                <w:i/>
                <w:sz w:val="18"/>
                <w:szCs w:val="18"/>
              </w:rPr>
              <w:t xml:space="preserve"> </w:t>
            </w:r>
            <w:r w:rsidR="00333143" w:rsidRPr="00EA5FAE">
              <w:rPr>
                <w:rFonts w:eastAsia="Calibri"/>
                <w:b/>
                <w:i/>
                <w:sz w:val="18"/>
                <w:szCs w:val="18"/>
                <w:lang w:val="en-US"/>
              </w:rPr>
              <w:t>RESTAURANTS</w:t>
            </w:r>
            <w:r w:rsidR="00333143" w:rsidRPr="00EA5FAE">
              <w:rPr>
                <w:rFonts w:eastAsia="Calibri"/>
                <w:b/>
                <w:i/>
                <w:sz w:val="18"/>
                <w:szCs w:val="18"/>
              </w:rPr>
              <w:t xml:space="preserve"> </w:t>
            </w:r>
            <w:r w:rsidR="00333143" w:rsidRPr="00EA5FAE">
              <w:rPr>
                <w:rFonts w:eastAsia="Calibri"/>
                <w:b/>
                <w:i/>
                <w:sz w:val="18"/>
                <w:szCs w:val="18"/>
                <w:lang w:val="en-US"/>
              </w:rPr>
              <w:t>LIMITED</w:t>
            </w:r>
            <w:r w:rsidR="00333143" w:rsidRPr="00EA5FAE">
              <w:rPr>
                <w:rFonts w:eastAsia="Calibri"/>
                <w:b/>
                <w:i/>
                <w:sz w:val="18"/>
                <w:szCs w:val="18"/>
              </w:rPr>
              <w:t xml:space="preserve"> (РИГ РЕСТОРАНТС ЛИМИТЕД)</w:t>
            </w:r>
            <w:r w:rsidRPr="00EA5FAE">
              <w:rPr>
                <w:rFonts w:eastAsia="Calibri"/>
                <w:b/>
                <w:i/>
                <w:sz w:val="18"/>
                <w:szCs w:val="18"/>
              </w:rPr>
              <w:t>)</w:t>
            </w:r>
            <w:r w:rsidRPr="0027327B">
              <w:rPr>
                <w:rFonts w:eastAsia="Calibri"/>
                <w:b/>
                <w:i/>
                <w:sz w:val="18"/>
                <w:szCs w:val="18"/>
              </w:rPr>
              <w:t>.</w:t>
            </w:r>
          </w:p>
          <w:p w:rsidR="00C65A3F" w:rsidRPr="0027327B" w:rsidRDefault="00C65A3F" w:rsidP="00C65A3F">
            <w:pPr>
              <w:autoSpaceDE/>
              <w:autoSpaceDN/>
              <w:spacing w:before="60"/>
              <w:ind w:left="57" w:right="113"/>
              <w:jc w:val="both"/>
              <w:rPr>
                <w:rFonts w:eastAsia="Calibri"/>
                <w:sz w:val="18"/>
                <w:szCs w:val="18"/>
              </w:rPr>
            </w:pPr>
            <w:r w:rsidRPr="0027327B">
              <w:rPr>
                <w:rFonts w:eastAsia="Calibri"/>
                <w:sz w:val="18"/>
                <w:szCs w:val="18"/>
              </w:rPr>
              <w:t>2.7. Количество и доля (в процентах) голосов, приходящихся на го</w:t>
            </w:r>
            <w:bookmarkStart w:id="1" w:name="_GoBack"/>
            <w:bookmarkEnd w:id="1"/>
            <w:r w:rsidRPr="0027327B">
              <w:rPr>
                <w:rFonts w:eastAsia="Calibri"/>
                <w:sz w:val="18"/>
                <w:szCs w:val="18"/>
              </w:rPr>
              <w:t xml:space="preserve">лосующие акции (доли), составляющие уставный капитал эмитента, которыми лицо имело право распоряжаться до наступления указанного основания: </w:t>
            </w:r>
            <w:r w:rsidRPr="0027327B">
              <w:rPr>
                <w:rFonts w:eastAsia="Calibri"/>
                <w:b/>
                <w:i/>
                <w:sz w:val="18"/>
                <w:szCs w:val="18"/>
              </w:rPr>
              <w:t>7 468 302 штуки / 45,80 % голосов</w:t>
            </w:r>
            <w:r w:rsidR="001F5A19">
              <w:rPr>
                <w:rFonts w:eastAsia="Calibri"/>
                <w:b/>
                <w:i/>
                <w:sz w:val="18"/>
                <w:szCs w:val="18"/>
              </w:rPr>
              <w:t xml:space="preserve"> для данного вида права распоряжения (косвенного распоряжения)</w:t>
            </w:r>
            <w:r w:rsidRPr="0027327B">
              <w:rPr>
                <w:rFonts w:eastAsia="Calibri"/>
                <w:b/>
                <w:i/>
                <w:sz w:val="18"/>
                <w:szCs w:val="18"/>
              </w:rPr>
              <w:t>.</w:t>
            </w:r>
          </w:p>
          <w:p w:rsidR="00C65A3F" w:rsidRPr="0027327B" w:rsidRDefault="00C65A3F" w:rsidP="00C65A3F">
            <w:pPr>
              <w:autoSpaceDE/>
              <w:autoSpaceDN/>
              <w:spacing w:before="60"/>
              <w:ind w:left="57" w:right="113"/>
              <w:jc w:val="both"/>
              <w:rPr>
                <w:rFonts w:eastAsia="Calibri"/>
                <w:sz w:val="18"/>
                <w:szCs w:val="18"/>
              </w:rPr>
            </w:pPr>
            <w:r w:rsidRPr="0027327B">
              <w:rPr>
                <w:rFonts w:eastAsia="Calibri"/>
                <w:sz w:val="18"/>
                <w:szCs w:val="18"/>
              </w:rPr>
              <w:t xml:space="preserve">2.8. Количество и доля (в процентах) голосов, приходящихся на голосующие акции (доли), составляющие уставный капитал эмитента, </w:t>
            </w:r>
            <w:proofErr w:type="gramStart"/>
            <w:r w:rsidRPr="0027327B">
              <w:rPr>
                <w:rFonts w:eastAsia="Calibri"/>
                <w:sz w:val="18"/>
                <w:szCs w:val="18"/>
              </w:rPr>
              <w:t>право</w:t>
            </w:r>
            <w:proofErr w:type="gramEnd"/>
            <w:r w:rsidRPr="0027327B">
              <w:rPr>
                <w:rFonts w:eastAsia="Calibri"/>
                <w:sz w:val="18"/>
                <w:szCs w:val="18"/>
              </w:rPr>
              <w:t xml:space="preserve"> распоряжаться которыми лицо получило после наступления указанного основания: </w:t>
            </w:r>
            <w:r w:rsidRPr="0027327B">
              <w:rPr>
                <w:rFonts w:eastAsia="Calibri"/>
                <w:b/>
                <w:i/>
                <w:sz w:val="18"/>
                <w:szCs w:val="18"/>
              </w:rPr>
              <w:t>0 штук / 0,00 % голосов</w:t>
            </w:r>
            <w:r w:rsidR="001F5A19">
              <w:rPr>
                <w:rFonts w:eastAsia="Calibri"/>
                <w:b/>
                <w:i/>
                <w:sz w:val="18"/>
                <w:szCs w:val="18"/>
              </w:rPr>
              <w:t xml:space="preserve"> для данного вида права распоряжения (косвенного распоряжения</w:t>
            </w:r>
            <w:r w:rsidR="003833CD">
              <w:rPr>
                <w:rFonts w:eastAsia="Calibri"/>
                <w:b/>
                <w:i/>
                <w:sz w:val="18"/>
                <w:szCs w:val="18"/>
              </w:rPr>
              <w:t>)</w:t>
            </w:r>
            <w:r w:rsidRPr="0027327B">
              <w:rPr>
                <w:rFonts w:eastAsia="Calibri"/>
                <w:b/>
                <w:i/>
                <w:sz w:val="18"/>
                <w:szCs w:val="18"/>
              </w:rPr>
              <w:t>.</w:t>
            </w:r>
          </w:p>
          <w:p w:rsidR="00634CC8" w:rsidRPr="0027327B" w:rsidRDefault="00C65A3F" w:rsidP="0027327B">
            <w:pPr>
              <w:autoSpaceDE/>
              <w:autoSpaceDN/>
              <w:spacing w:before="60"/>
              <w:ind w:left="57" w:right="113"/>
              <w:jc w:val="both"/>
              <w:rPr>
                <w:rFonts w:eastAsia="Calibri"/>
                <w:sz w:val="18"/>
                <w:szCs w:val="18"/>
              </w:rPr>
            </w:pPr>
            <w:r w:rsidRPr="0027327B">
              <w:rPr>
                <w:rFonts w:eastAsia="Calibri"/>
                <w:sz w:val="18"/>
                <w:szCs w:val="18"/>
              </w:rPr>
              <w:t xml:space="preserve">2.9. Дата наступления основания, в силу которого у лица прекращено право </w:t>
            </w:r>
            <w:proofErr w:type="gramStart"/>
            <w:r w:rsidRPr="0027327B">
              <w:rPr>
                <w:rFonts w:eastAsia="Calibri"/>
                <w:sz w:val="18"/>
                <w:szCs w:val="18"/>
              </w:rPr>
              <w:t>распоряжаться</w:t>
            </w:r>
            <w:proofErr w:type="gramEnd"/>
            <w:r w:rsidRPr="0027327B">
              <w:rPr>
                <w:rFonts w:eastAsia="Calibri"/>
                <w:sz w:val="18"/>
                <w:szCs w:val="18"/>
              </w:rPr>
              <w:t xml:space="preserve"> определенным количеством голосов, приходящихся на голосующие акции (доли), составляющие уставный капитал эмитента: </w:t>
            </w:r>
            <w:r w:rsidRPr="0027327B">
              <w:rPr>
                <w:rFonts w:eastAsia="Calibri"/>
                <w:b/>
                <w:i/>
                <w:sz w:val="18"/>
                <w:szCs w:val="18"/>
              </w:rPr>
              <w:t>27 декабря 2024 г.</w:t>
            </w:r>
          </w:p>
        </w:tc>
      </w:tr>
    </w:tbl>
    <w:p w:rsidR="00016691" w:rsidRPr="00333143" w:rsidRDefault="00016691">
      <w:pPr>
        <w:rPr>
          <w:sz w:val="2"/>
          <w:szCs w:val="2"/>
        </w:rPr>
      </w:pPr>
    </w:p>
    <w:tbl>
      <w:tblPr>
        <w:tblW w:w="1082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246"/>
        <w:gridCol w:w="2160"/>
        <w:gridCol w:w="180"/>
        <w:gridCol w:w="3236"/>
      </w:tblGrid>
      <w:tr w:rsidR="00016691" w:rsidRPr="008A6FE5" w:rsidTr="00333143">
        <w:trPr>
          <w:cantSplit/>
        </w:trPr>
        <w:tc>
          <w:tcPr>
            <w:tcW w:w="10822" w:type="dxa"/>
            <w:gridSpan w:val="4"/>
            <w:tcBorders>
              <w:top w:val="single" w:sz="4" w:space="0" w:color="auto"/>
              <w:bottom w:val="single" w:sz="4" w:space="0" w:color="auto"/>
            </w:tcBorders>
          </w:tcPr>
          <w:p w:rsidR="00016691" w:rsidRPr="008A6FE5" w:rsidRDefault="00016691">
            <w:pPr>
              <w:jc w:val="center"/>
              <w:rPr>
                <w:sz w:val="18"/>
                <w:szCs w:val="18"/>
              </w:rPr>
            </w:pPr>
            <w:r w:rsidRPr="008A6FE5">
              <w:rPr>
                <w:sz w:val="18"/>
                <w:szCs w:val="18"/>
              </w:rPr>
              <w:t>3. Подпись</w:t>
            </w:r>
          </w:p>
        </w:tc>
      </w:tr>
      <w:tr w:rsidR="00095A3F" w:rsidRPr="008A6FE5" w:rsidTr="00333143">
        <w:trPr>
          <w:cantSplit/>
        </w:trPr>
        <w:tc>
          <w:tcPr>
            <w:tcW w:w="5246" w:type="dxa"/>
            <w:tcBorders>
              <w:top w:val="single" w:sz="4" w:space="0" w:color="auto"/>
              <w:bottom w:val="nil"/>
            </w:tcBorders>
            <w:vAlign w:val="bottom"/>
          </w:tcPr>
          <w:p w:rsidR="00314675" w:rsidRPr="008A6FE5" w:rsidRDefault="00095A3F" w:rsidP="00333143">
            <w:pPr>
              <w:ind w:left="57"/>
              <w:rPr>
                <w:b/>
                <w:bCs/>
                <w:i/>
                <w:iCs/>
                <w:sz w:val="18"/>
                <w:szCs w:val="18"/>
              </w:rPr>
            </w:pPr>
            <w:r w:rsidRPr="008A6FE5">
              <w:rPr>
                <w:sz w:val="18"/>
                <w:szCs w:val="18"/>
              </w:rPr>
              <w:t xml:space="preserve">3.1. </w:t>
            </w:r>
            <w:r w:rsidR="00333143">
              <w:rPr>
                <w:b/>
                <w:bCs/>
                <w:i/>
                <w:iCs/>
                <w:sz w:val="18"/>
                <w:szCs w:val="18"/>
              </w:rPr>
              <w:t xml:space="preserve">Президент </w:t>
            </w:r>
            <w:r w:rsidR="00697A6A" w:rsidRPr="008A6FE5">
              <w:rPr>
                <w:b/>
                <w:bCs/>
                <w:i/>
                <w:iCs/>
                <w:sz w:val="18"/>
                <w:szCs w:val="18"/>
              </w:rPr>
              <w:t xml:space="preserve">ПАО </w:t>
            </w:r>
            <w:r w:rsidR="00314675" w:rsidRPr="008A6FE5">
              <w:rPr>
                <w:b/>
                <w:bCs/>
                <w:i/>
                <w:iCs/>
                <w:sz w:val="18"/>
                <w:szCs w:val="18"/>
              </w:rPr>
              <w:t>«РОСИНТЕР РЕСТОРАНТС ХОЛДИНГ»</w:t>
            </w:r>
          </w:p>
        </w:tc>
        <w:tc>
          <w:tcPr>
            <w:tcW w:w="2160" w:type="dxa"/>
            <w:tcBorders>
              <w:top w:val="single" w:sz="4" w:space="0" w:color="auto"/>
              <w:bottom w:val="single" w:sz="4" w:space="0" w:color="auto"/>
            </w:tcBorders>
            <w:vAlign w:val="bottom"/>
          </w:tcPr>
          <w:p w:rsidR="00095A3F" w:rsidRPr="008A6FE5" w:rsidRDefault="00095A3F">
            <w:pPr>
              <w:jc w:val="center"/>
              <w:rPr>
                <w:sz w:val="18"/>
                <w:szCs w:val="18"/>
              </w:rPr>
            </w:pPr>
          </w:p>
        </w:tc>
        <w:tc>
          <w:tcPr>
            <w:tcW w:w="3416" w:type="dxa"/>
            <w:gridSpan w:val="2"/>
            <w:tcBorders>
              <w:top w:val="single" w:sz="4" w:space="0" w:color="auto"/>
            </w:tcBorders>
            <w:vAlign w:val="bottom"/>
          </w:tcPr>
          <w:p w:rsidR="00095A3F" w:rsidRPr="008A6FE5" w:rsidRDefault="00914F74" w:rsidP="00A24E11">
            <w:pPr>
              <w:ind w:left="270"/>
              <w:rPr>
                <w:sz w:val="18"/>
                <w:szCs w:val="18"/>
              </w:rPr>
            </w:pPr>
            <w:proofErr w:type="spellStart"/>
            <w:r w:rsidRPr="008A6FE5">
              <w:rPr>
                <w:b/>
                <w:bCs/>
                <w:i/>
                <w:iCs/>
                <w:sz w:val="18"/>
                <w:szCs w:val="18"/>
              </w:rPr>
              <w:t>Костеева</w:t>
            </w:r>
            <w:proofErr w:type="spellEnd"/>
            <w:r w:rsidRPr="008A6FE5">
              <w:rPr>
                <w:b/>
                <w:bCs/>
                <w:i/>
                <w:iCs/>
                <w:sz w:val="18"/>
                <w:szCs w:val="18"/>
              </w:rPr>
              <w:t xml:space="preserve"> М.</w:t>
            </w:r>
            <w:r w:rsidR="00B31E26" w:rsidRPr="008A6FE5">
              <w:rPr>
                <w:b/>
                <w:bCs/>
                <w:i/>
                <w:iCs/>
                <w:sz w:val="18"/>
                <w:szCs w:val="18"/>
              </w:rPr>
              <w:t>В.</w:t>
            </w:r>
          </w:p>
        </w:tc>
      </w:tr>
      <w:tr w:rsidR="00B05BAA" w:rsidRPr="009B7DF0" w:rsidTr="00333143">
        <w:trPr>
          <w:cantSplit/>
          <w:trHeight w:hRule="exact" w:val="257"/>
        </w:trPr>
        <w:tc>
          <w:tcPr>
            <w:tcW w:w="5246" w:type="dxa"/>
            <w:tcBorders>
              <w:top w:val="nil"/>
              <w:bottom w:val="nil"/>
            </w:tcBorders>
          </w:tcPr>
          <w:p w:rsidR="00B05BAA" w:rsidRPr="00333143" w:rsidRDefault="00B05BAA" w:rsidP="00333143">
            <w:pPr>
              <w:ind w:left="57"/>
              <w:rPr>
                <w:sz w:val="10"/>
                <w:szCs w:val="10"/>
              </w:rPr>
            </w:pPr>
          </w:p>
        </w:tc>
        <w:tc>
          <w:tcPr>
            <w:tcW w:w="2160" w:type="dxa"/>
            <w:tcBorders>
              <w:top w:val="single" w:sz="4" w:space="0" w:color="auto"/>
              <w:bottom w:val="nil"/>
            </w:tcBorders>
          </w:tcPr>
          <w:p w:rsidR="00B05BAA" w:rsidRPr="009B7DF0" w:rsidRDefault="00B05BAA">
            <w:pPr>
              <w:jc w:val="center"/>
              <w:rPr>
                <w:sz w:val="14"/>
                <w:szCs w:val="14"/>
              </w:rPr>
            </w:pPr>
            <w:r w:rsidRPr="009B7DF0">
              <w:rPr>
                <w:sz w:val="14"/>
                <w:szCs w:val="14"/>
              </w:rPr>
              <w:t>(подпись)</w:t>
            </w:r>
          </w:p>
        </w:tc>
        <w:tc>
          <w:tcPr>
            <w:tcW w:w="180" w:type="dxa"/>
          </w:tcPr>
          <w:p w:rsidR="00B05BAA" w:rsidRPr="00333143" w:rsidRDefault="00B05BAA">
            <w:pPr>
              <w:rPr>
                <w:sz w:val="10"/>
                <w:szCs w:val="10"/>
              </w:rPr>
            </w:pPr>
          </w:p>
        </w:tc>
        <w:tc>
          <w:tcPr>
            <w:tcW w:w="3236" w:type="dxa"/>
          </w:tcPr>
          <w:p w:rsidR="00B05BAA" w:rsidRPr="00333143" w:rsidRDefault="00B05BAA">
            <w:pPr>
              <w:rPr>
                <w:sz w:val="10"/>
                <w:szCs w:val="10"/>
              </w:rPr>
            </w:pPr>
          </w:p>
        </w:tc>
      </w:tr>
      <w:tr w:rsidR="007D6308" w:rsidRPr="008A6FE5" w:rsidTr="00333143">
        <w:trPr>
          <w:cantSplit/>
          <w:trHeight w:val="225"/>
        </w:trPr>
        <w:tc>
          <w:tcPr>
            <w:tcW w:w="5246" w:type="dxa"/>
            <w:tcBorders>
              <w:top w:val="nil"/>
              <w:left w:val="single" w:sz="4" w:space="0" w:color="auto"/>
              <w:bottom w:val="single" w:sz="4" w:space="0" w:color="auto"/>
              <w:right w:val="nil"/>
            </w:tcBorders>
            <w:vAlign w:val="bottom"/>
          </w:tcPr>
          <w:p w:rsidR="007D6308" w:rsidRPr="008A6FE5" w:rsidRDefault="007D6308" w:rsidP="00DC716F">
            <w:pPr>
              <w:ind w:left="57"/>
              <w:rPr>
                <w:sz w:val="18"/>
                <w:szCs w:val="18"/>
              </w:rPr>
            </w:pPr>
            <w:r w:rsidRPr="008A6FE5">
              <w:rPr>
                <w:sz w:val="18"/>
                <w:szCs w:val="18"/>
              </w:rPr>
              <w:t xml:space="preserve">3.2. Дата: </w:t>
            </w:r>
            <w:r w:rsidRPr="008A6FE5">
              <w:rPr>
                <w:b/>
                <w:bCs/>
                <w:i/>
                <w:iCs/>
                <w:sz w:val="18"/>
                <w:szCs w:val="18"/>
              </w:rPr>
              <w:t>«</w:t>
            </w:r>
            <w:r w:rsidR="00DC716F" w:rsidRPr="008A6FE5">
              <w:rPr>
                <w:b/>
                <w:bCs/>
                <w:i/>
                <w:iCs/>
                <w:sz w:val="18"/>
                <w:szCs w:val="18"/>
              </w:rPr>
              <w:t>28</w:t>
            </w:r>
            <w:r w:rsidRPr="008A6FE5">
              <w:rPr>
                <w:b/>
                <w:bCs/>
                <w:i/>
                <w:iCs/>
                <w:sz w:val="18"/>
                <w:szCs w:val="18"/>
              </w:rPr>
              <w:t>»</w:t>
            </w:r>
            <w:r w:rsidR="003E24F3" w:rsidRPr="008A6FE5">
              <w:rPr>
                <w:b/>
                <w:bCs/>
                <w:i/>
                <w:iCs/>
                <w:sz w:val="18"/>
                <w:szCs w:val="18"/>
              </w:rPr>
              <w:t xml:space="preserve"> </w:t>
            </w:r>
            <w:r w:rsidR="00DC716F" w:rsidRPr="008A6FE5">
              <w:rPr>
                <w:b/>
                <w:bCs/>
                <w:i/>
                <w:iCs/>
                <w:sz w:val="18"/>
                <w:szCs w:val="18"/>
              </w:rPr>
              <w:t>декабря</w:t>
            </w:r>
            <w:r w:rsidR="003D4E9B" w:rsidRPr="008A6FE5">
              <w:rPr>
                <w:b/>
                <w:bCs/>
                <w:i/>
                <w:iCs/>
                <w:sz w:val="18"/>
                <w:szCs w:val="18"/>
              </w:rPr>
              <w:t xml:space="preserve"> </w:t>
            </w:r>
            <w:r w:rsidR="003A46D2" w:rsidRPr="008A6FE5">
              <w:rPr>
                <w:b/>
                <w:bCs/>
                <w:i/>
                <w:iCs/>
                <w:sz w:val="18"/>
                <w:szCs w:val="18"/>
              </w:rPr>
              <w:t>202</w:t>
            </w:r>
            <w:r w:rsidR="006C5421" w:rsidRPr="008A6FE5">
              <w:rPr>
                <w:b/>
                <w:bCs/>
                <w:i/>
                <w:iCs/>
                <w:sz w:val="18"/>
                <w:szCs w:val="18"/>
              </w:rPr>
              <w:t>4</w:t>
            </w:r>
            <w:r w:rsidR="00AA0989" w:rsidRPr="008A6FE5">
              <w:rPr>
                <w:b/>
                <w:bCs/>
                <w:i/>
                <w:iCs/>
                <w:sz w:val="18"/>
                <w:szCs w:val="18"/>
              </w:rPr>
              <w:t xml:space="preserve"> </w:t>
            </w:r>
            <w:r w:rsidRPr="008A6FE5">
              <w:rPr>
                <w:b/>
                <w:bCs/>
                <w:i/>
                <w:iCs/>
                <w:sz w:val="18"/>
                <w:szCs w:val="18"/>
              </w:rPr>
              <w:t>г</w:t>
            </w:r>
            <w:r w:rsidRPr="008A6FE5">
              <w:rPr>
                <w:sz w:val="18"/>
                <w:szCs w:val="18"/>
              </w:rPr>
              <w:t>.</w:t>
            </w:r>
          </w:p>
        </w:tc>
        <w:tc>
          <w:tcPr>
            <w:tcW w:w="2160" w:type="dxa"/>
            <w:tcBorders>
              <w:top w:val="nil"/>
              <w:left w:val="nil"/>
              <w:bottom w:val="single" w:sz="4" w:space="0" w:color="auto"/>
            </w:tcBorders>
            <w:vAlign w:val="bottom"/>
          </w:tcPr>
          <w:p w:rsidR="007D6308" w:rsidRPr="008A6FE5" w:rsidRDefault="007D6308">
            <w:pPr>
              <w:jc w:val="center"/>
              <w:rPr>
                <w:sz w:val="18"/>
                <w:szCs w:val="18"/>
              </w:rPr>
            </w:pPr>
            <w:r w:rsidRPr="008A6FE5">
              <w:rPr>
                <w:sz w:val="18"/>
                <w:szCs w:val="18"/>
              </w:rPr>
              <w:t>М.П.</w:t>
            </w:r>
          </w:p>
        </w:tc>
        <w:tc>
          <w:tcPr>
            <w:tcW w:w="3416" w:type="dxa"/>
            <w:gridSpan w:val="2"/>
            <w:vAlign w:val="bottom"/>
          </w:tcPr>
          <w:p w:rsidR="007D6308" w:rsidRPr="008A6FE5" w:rsidRDefault="007D6308">
            <w:pPr>
              <w:rPr>
                <w:sz w:val="18"/>
                <w:szCs w:val="18"/>
              </w:rPr>
            </w:pPr>
          </w:p>
        </w:tc>
      </w:tr>
    </w:tbl>
    <w:p w:rsidR="008E7306" w:rsidRPr="00333143" w:rsidRDefault="008E7306" w:rsidP="00903448">
      <w:pPr>
        <w:rPr>
          <w:sz w:val="2"/>
          <w:szCs w:val="2"/>
        </w:rPr>
      </w:pPr>
    </w:p>
    <w:sectPr w:rsidR="008E7306" w:rsidRPr="00333143" w:rsidSect="00333143">
      <w:pgSz w:w="11906" w:h="16838"/>
      <w:pgMar w:top="426" w:right="851" w:bottom="142"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030" w:rsidRDefault="004E6030">
      <w:r>
        <w:separator/>
      </w:r>
    </w:p>
  </w:endnote>
  <w:endnote w:type="continuationSeparator" w:id="0">
    <w:p w:rsidR="004E6030" w:rsidRDefault="004E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030" w:rsidRDefault="004E6030">
      <w:r>
        <w:separator/>
      </w:r>
    </w:p>
  </w:footnote>
  <w:footnote w:type="continuationSeparator" w:id="0">
    <w:p w:rsidR="004E6030" w:rsidRDefault="004E60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2265E5"/>
    <w:multiLevelType w:val="hybridMultilevel"/>
    <w:tmpl w:val="2ED635A0"/>
    <w:numStyleLink w:val="2"/>
  </w:abstractNum>
  <w:abstractNum w:abstractNumId="6">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1"/>
  </w:num>
  <w:num w:numId="4">
    <w:abstractNumId w:val="6"/>
  </w:num>
  <w:num w:numId="5">
    <w:abstractNumId w:val="0"/>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135BD"/>
    <w:rsid w:val="00016691"/>
    <w:rsid w:val="00017970"/>
    <w:rsid w:val="00023125"/>
    <w:rsid w:val="000246F4"/>
    <w:rsid w:val="0003253D"/>
    <w:rsid w:val="00040AFF"/>
    <w:rsid w:val="000423A7"/>
    <w:rsid w:val="0004464F"/>
    <w:rsid w:val="00046BE8"/>
    <w:rsid w:val="00047095"/>
    <w:rsid w:val="000473F5"/>
    <w:rsid w:val="00054CC7"/>
    <w:rsid w:val="000601CC"/>
    <w:rsid w:val="00073A6E"/>
    <w:rsid w:val="000765FA"/>
    <w:rsid w:val="00084A3A"/>
    <w:rsid w:val="00090FA0"/>
    <w:rsid w:val="0009113A"/>
    <w:rsid w:val="00092C70"/>
    <w:rsid w:val="00093457"/>
    <w:rsid w:val="00095A3F"/>
    <w:rsid w:val="00096483"/>
    <w:rsid w:val="0009684C"/>
    <w:rsid w:val="000A0FF9"/>
    <w:rsid w:val="000A2121"/>
    <w:rsid w:val="000A3909"/>
    <w:rsid w:val="000A3B28"/>
    <w:rsid w:val="000A5EFE"/>
    <w:rsid w:val="000B163D"/>
    <w:rsid w:val="000C1FD9"/>
    <w:rsid w:val="000C2CF0"/>
    <w:rsid w:val="000C797A"/>
    <w:rsid w:val="000D36E0"/>
    <w:rsid w:val="000D7BA4"/>
    <w:rsid w:val="000E13C0"/>
    <w:rsid w:val="000E6070"/>
    <w:rsid w:val="000E6283"/>
    <w:rsid w:val="000F3158"/>
    <w:rsid w:val="000F6B10"/>
    <w:rsid w:val="00100025"/>
    <w:rsid w:val="00101E86"/>
    <w:rsid w:val="00102255"/>
    <w:rsid w:val="00106B40"/>
    <w:rsid w:val="00110B8C"/>
    <w:rsid w:val="001131BB"/>
    <w:rsid w:val="00115882"/>
    <w:rsid w:val="00115A30"/>
    <w:rsid w:val="0011668D"/>
    <w:rsid w:val="00122920"/>
    <w:rsid w:val="00123441"/>
    <w:rsid w:val="00125EC5"/>
    <w:rsid w:val="00135DAC"/>
    <w:rsid w:val="00136DE9"/>
    <w:rsid w:val="00137E8F"/>
    <w:rsid w:val="001419EE"/>
    <w:rsid w:val="00144A6D"/>
    <w:rsid w:val="00144AF5"/>
    <w:rsid w:val="00146063"/>
    <w:rsid w:val="00146600"/>
    <w:rsid w:val="001556C6"/>
    <w:rsid w:val="00155C91"/>
    <w:rsid w:val="00157E5B"/>
    <w:rsid w:val="00166032"/>
    <w:rsid w:val="00166C93"/>
    <w:rsid w:val="001735B7"/>
    <w:rsid w:val="00173ACC"/>
    <w:rsid w:val="00175DAE"/>
    <w:rsid w:val="001819FE"/>
    <w:rsid w:val="00183C15"/>
    <w:rsid w:val="001842D9"/>
    <w:rsid w:val="00190426"/>
    <w:rsid w:val="00192693"/>
    <w:rsid w:val="00193644"/>
    <w:rsid w:val="0019688C"/>
    <w:rsid w:val="00196F6B"/>
    <w:rsid w:val="001A600C"/>
    <w:rsid w:val="001B1429"/>
    <w:rsid w:val="001B5704"/>
    <w:rsid w:val="001B5D78"/>
    <w:rsid w:val="001C31C8"/>
    <w:rsid w:val="001C401C"/>
    <w:rsid w:val="001C7A6B"/>
    <w:rsid w:val="001D30CF"/>
    <w:rsid w:val="001E3E62"/>
    <w:rsid w:val="001F2A3E"/>
    <w:rsid w:val="001F46C1"/>
    <w:rsid w:val="001F5A19"/>
    <w:rsid w:val="001F65D6"/>
    <w:rsid w:val="001F7AB4"/>
    <w:rsid w:val="00202498"/>
    <w:rsid w:val="00204665"/>
    <w:rsid w:val="002048E3"/>
    <w:rsid w:val="002070BB"/>
    <w:rsid w:val="00213A95"/>
    <w:rsid w:val="00213B0B"/>
    <w:rsid w:val="00216A83"/>
    <w:rsid w:val="00220A98"/>
    <w:rsid w:val="00221326"/>
    <w:rsid w:val="00221EC6"/>
    <w:rsid w:val="002328B9"/>
    <w:rsid w:val="00232CD4"/>
    <w:rsid w:val="002345E6"/>
    <w:rsid w:val="00243DE4"/>
    <w:rsid w:val="00244C65"/>
    <w:rsid w:val="00245E3A"/>
    <w:rsid w:val="00250FE1"/>
    <w:rsid w:val="002526C2"/>
    <w:rsid w:val="00253639"/>
    <w:rsid w:val="0026519B"/>
    <w:rsid w:val="00265359"/>
    <w:rsid w:val="00265491"/>
    <w:rsid w:val="00267592"/>
    <w:rsid w:val="00271DA8"/>
    <w:rsid w:val="0027327B"/>
    <w:rsid w:val="002773AA"/>
    <w:rsid w:val="002869CD"/>
    <w:rsid w:val="00287C6D"/>
    <w:rsid w:val="00291724"/>
    <w:rsid w:val="0029262F"/>
    <w:rsid w:val="002A632C"/>
    <w:rsid w:val="002B01A8"/>
    <w:rsid w:val="002B0B3C"/>
    <w:rsid w:val="002B66C1"/>
    <w:rsid w:val="002C074E"/>
    <w:rsid w:val="002C2A19"/>
    <w:rsid w:val="002D54BA"/>
    <w:rsid w:val="002D6599"/>
    <w:rsid w:val="002E0248"/>
    <w:rsid w:val="002E26D4"/>
    <w:rsid w:val="002E440F"/>
    <w:rsid w:val="002E47D9"/>
    <w:rsid w:val="002E53C9"/>
    <w:rsid w:val="002E637F"/>
    <w:rsid w:val="002E6818"/>
    <w:rsid w:val="002F2A67"/>
    <w:rsid w:val="002F771A"/>
    <w:rsid w:val="0030275A"/>
    <w:rsid w:val="003028E3"/>
    <w:rsid w:val="00303DFB"/>
    <w:rsid w:val="003130F2"/>
    <w:rsid w:val="003134B3"/>
    <w:rsid w:val="00314675"/>
    <w:rsid w:val="003241D4"/>
    <w:rsid w:val="00331BDC"/>
    <w:rsid w:val="00332A5D"/>
    <w:rsid w:val="00332FAC"/>
    <w:rsid w:val="00333143"/>
    <w:rsid w:val="003338A4"/>
    <w:rsid w:val="0033427A"/>
    <w:rsid w:val="00337462"/>
    <w:rsid w:val="00340DEA"/>
    <w:rsid w:val="00341B6F"/>
    <w:rsid w:val="00344422"/>
    <w:rsid w:val="003470A6"/>
    <w:rsid w:val="003533F0"/>
    <w:rsid w:val="00353A44"/>
    <w:rsid w:val="0035541C"/>
    <w:rsid w:val="00355D9B"/>
    <w:rsid w:val="00356644"/>
    <w:rsid w:val="00357FDA"/>
    <w:rsid w:val="003623AB"/>
    <w:rsid w:val="003638C2"/>
    <w:rsid w:val="00364BED"/>
    <w:rsid w:val="003833CD"/>
    <w:rsid w:val="00384EB4"/>
    <w:rsid w:val="00386E1A"/>
    <w:rsid w:val="00392E7C"/>
    <w:rsid w:val="003974F2"/>
    <w:rsid w:val="003A068C"/>
    <w:rsid w:val="003A46D2"/>
    <w:rsid w:val="003A4811"/>
    <w:rsid w:val="003C2CDD"/>
    <w:rsid w:val="003C5CAC"/>
    <w:rsid w:val="003D4E9B"/>
    <w:rsid w:val="003E24F3"/>
    <w:rsid w:val="003E32EA"/>
    <w:rsid w:val="003F41EE"/>
    <w:rsid w:val="004000F2"/>
    <w:rsid w:val="00401092"/>
    <w:rsid w:val="004038BE"/>
    <w:rsid w:val="00410558"/>
    <w:rsid w:val="004126A9"/>
    <w:rsid w:val="0041315F"/>
    <w:rsid w:val="004157F9"/>
    <w:rsid w:val="00420BDA"/>
    <w:rsid w:val="0042126E"/>
    <w:rsid w:val="00423C6D"/>
    <w:rsid w:val="00424673"/>
    <w:rsid w:val="004266A8"/>
    <w:rsid w:val="00427772"/>
    <w:rsid w:val="00427F4C"/>
    <w:rsid w:val="00444C5F"/>
    <w:rsid w:val="00444E6A"/>
    <w:rsid w:val="00446A59"/>
    <w:rsid w:val="00447D9C"/>
    <w:rsid w:val="004621AF"/>
    <w:rsid w:val="0047247E"/>
    <w:rsid w:val="004748B0"/>
    <w:rsid w:val="00475670"/>
    <w:rsid w:val="00485A15"/>
    <w:rsid w:val="00485D43"/>
    <w:rsid w:val="004A1B16"/>
    <w:rsid w:val="004A27B0"/>
    <w:rsid w:val="004A444B"/>
    <w:rsid w:val="004B0E77"/>
    <w:rsid w:val="004B5B77"/>
    <w:rsid w:val="004C05D7"/>
    <w:rsid w:val="004D5E80"/>
    <w:rsid w:val="004D6FF5"/>
    <w:rsid w:val="004D7A48"/>
    <w:rsid w:val="004E369C"/>
    <w:rsid w:val="004E5593"/>
    <w:rsid w:val="004E5A5C"/>
    <w:rsid w:val="004E6030"/>
    <w:rsid w:val="004E7F52"/>
    <w:rsid w:val="00500929"/>
    <w:rsid w:val="005048F8"/>
    <w:rsid w:val="00505F7C"/>
    <w:rsid w:val="00506CDE"/>
    <w:rsid w:val="0050709D"/>
    <w:rsid w:val="00517930"/>
    <w:rsid w:val="005218A4"/>
    <w:rsid w:val="005245BD"/>
    <w:rsid w:val="0052473F"/>
    <w:rsid w:val="00530D3B"/>
    <w:rsid w:val="00530EF0"/>
    <w:rsid w:val="00531A30"/>
    <w:rsid w:val="00532FCB"/>
    <w:rsid w:val="00534EAE"/>
    <w:rsid w:val="00535E2F"/>
    <w:rsid w:val="005416E8"/>
    <w:rsid w:val="00543F92"/>
    <w:rsid w:val="00546E27"/>
    <w:rsid w:val="00552DF2"/>
    <w:rsid w:val="00554651"/>
    <w:rsid w:val="00556A28"/>
    <w:rsid w:val="00560B83"/>
    <w:rsid w:val="00567397"/>
    <w:rsid w:val="00571A11"/>
    <w:rsid w:val="00575DBD"/>
    <w:rsid w:val="005762F4"/>
    <w:rsid w:val="005816A2"/>
    <w:rsid w:val="005918FF"/>
    <w:rsid w:val="005932E0"/>
    <w:rsid w:val="005A4763"/>
    <w:rsid w:val="005B3508"/>
    <w:rsid w:val="005B44E4"/>
    <w:rsid w:val="005C4BC7"/>
    <w:rsid w:val="005C71E0"/>
    <w:rsid w:val="005D1645"/>
    <w:rsid w:val="005E06C6"/>
    <w:rsid w:val="005E3055"/>
    <w:rsid w:val="005E4F1A"/>
    <w:rsid w:val="005E5F4F"/>
    <w:rsid w:val="005E66CB"/>
    <w:rsid w:val="005E6D7B"/>
    <w:rsid w:val="005F0FB8"/>
    <w:rsid w:val="005F5A00"/>
    <w:rsid w:val="00600C36"/>
    <w:rsid w:val="00603002"/>
    <w:rsid w:val="006107A7"/>
    <w:rsid w:val="0061137E"/>
    <w:rsid w:val="00620089"/>
    <w:rsid w:val="00623891"/>
    <w:rsid w:val="00626680"/>
    <w:rsid w:val="00634419"/>
    <w:rsid w:val="0063451C"/>
    <w:rsid w:val="00634CC8"/>
    <w:rsid w:val="0064056B"/>
    <w:rsid w:val="00643492"/>
    <w:rsid w:val="00644F1F"/>
    <w:rsid w:val="00650338"/>
    <w:rsid w:val="00650E23"/>
    <w:rsid w:val="006531EE"/>
    <w:rsid w:val="0065488E"/>
    <w:rsid w:val="00663B1E"/>
    <w:rsid w:val="00664B6E"/>
    <w:rsid w:val="006669FD"/>
    <w:rsid w:val="00672D3C"/>
    <w:rsid w:val="00673BDE"/>
    <w:rsid w:val="00683622"/>
    <w:rsid w:val="00683B24"/>
    <w:rsid w:val="00693CC3"/>
    <w:rsid w:val="00696839"/>
    <w:rsid w:val="00697A6A"/>
    <w:rsid w:val="006A7658"/>
    <w:rsid w:val="006B0A88"/>
    <w:rsid w:val="006B1F02"/>
    <w:rsid w:val="006B73C7"/>
    <w:rsid w:val="006C075E"/>
    <w:rsid w:val="006C5421"/>
    <w:rsid w:val="006D03B2"/>
    <w:rsid w:val="006D0837"/>
    <w:rsid w:val="006D578B"/>
    <w:rsid w:val="006E13AD"/>
    <w:rsid w:val="006E1CAF"/>
    <w:rsid w:val="006F48BA"/>
    <w:rsid w:val="006F54B0"/>
    <w:rsid w:val="006F5A27"/>
    <w:rsid w:val="006F6D5E"/>
    <w:rsid w:val="006F7BE8"/>
    <w:rsid w:val="0070481E"/>
    <w:rsid w:val="00706D13"/>
    <w:rsid w:val="007102F3"/>
    <w:rsid w:val="00726DF9"/>
    <w:rsid w:val="00743A5A"/>
    <w:rsid w:val="00744674"/>
    <w:rsid w:val="0074564A"/>
    <w:rsid w:val="00752752"/>
    <w:rsid w:val="0075550B"/>
    <w:rsid w:val="00762730"/>
    <w:rsid w:val="00770F60"/>
    <w:rsid w:val="00771DC2"/>
    <w:rsid w:val="00772250"/>
    <w:rsid w:val="00775DE3"/>
    <w:rsid w:val="00783B4A"/>
    <w:rsid w:val="00784655"/>
    <w:rsid w:val="00785DFC"/>
    <w:rsid w:val="007934EC"/>
    <w:rsid w:val="00794D38"/>
    <w:rsid w:val="00796514"/>
    <w:rsid w:val="00796E85"/>
    <w:rsid w:val="00797149"/>
    <w:rsid w:val="007A139E"/>
    <w:rsid w:val="007A5449"/>
    <w:rsid w:val="007B11AF"/>
    <w:rsid w:val="007B1A31"/>
    <w:rsid w:val="007B47F6"/>
    <w:rsid w:val="007B7BF4"/>
    <w:rsid w:val="007C2B20"/>
    <w:rsid w:val="007C42E8"/>
    <w:rsid w:val="007C6515"/>
    <w:rsid w:val="007C6911"/>
    <w:rsid w:val="007D1287"/>
    <w:rsid w:val="007D1C50"/>
    <w:rsid w:val="007D2A51"/>
    <w:rsid w:val="007D3B4C"/>
    <w:rsid w:val="007D6308"/>
    <w:rsid w:val="007E2437"/>
    <w:rsid w:val="007E4646"/>
    <w:rsid w:val="007E58D3"/>
    <w:rsid w:val="007E7791"/>
    <w:rsid w:val="007E7DDB"/>
    <w:rsid w:val="00801AF5"/>
    <w:rsid w:val="0080305E"/>
    <w:rsid w:val="00804BD0"/>
    <w:rsid w:val="00812144"/>
    <w:rsid w:val="0081511C"/>
    <w:rsid w:val="0081560E"/>
    <w:rsid w:val="00817B6C"/>
    <w:rsid w:val="00817BBF"/>
    <w:rsid w:val="008243CA"/>
    <w:rsid w:val="00836AB6"/>
    <w:rsid w:val="008377D1"/>
    <w:rsid w:val="00837AE2"/>
    <w:rsid w:val="008455CD"/>
    <w:rsid w:val="00847846"/>
    <w:rsid w:val="00856A44"/>
    <w:rsid w:val="008630E5"/>
    <w:rsid w:val="0086374D"/>
    <w:rsid w:val="00865582"/>
    <w:rsid w:val="0087054F"/>
    <w:rsid w:val="008719AF"/>
    <w:rsid w:val="00874B9A"/>
    <w:rsid w:val="00874DFF"/>
    <w:rsid w:val="00875192"/>
    <w:rsid w:val="008775B9"/>
    <w:rsid w:val="00894B82"/>
    <w:rsid w:val="008A3760"/>
    <w:rsid w:val="008A50E1"/>
    <w:rsid w:val="008A6670"/>
    <w:rsid w:val="008A6889"/>
    <w:rsid w:val="008A6FE5"/>
    <w:rsid w:val="008B0AE8"/>
    <w:rsid w:val="008B2D86"/>
    <w:rsid w:val="008B4591"/>
    <w:rsid w:val="008B5B92"/>
    <w:rsid w:val="008B6FF7"/>
    <w:rsid w:val="008C4BED"/>
    <w:rsid w:val="008D4F37"/>
    <w:rsid w:val="008D5B4B"/>
    <w:rsid w:val="008E5F51"/>
    <w:rsid w:val="008E62E7"/>
    <w:rsid w:val="008E68F0"/>
    <w:rsid w:val="008E7306"/>
    <w:rsid w:val="008F0BF9"/>
    <w:rsid w:val="008F1131"/>
    <w:rsid w:val="008F2100"/>
    <w:rsid w:val="008F353C"/>
    <w:rsid w:val="008F36F2"/>
    <w:rsid w:val="00903448"/>
    <w:rsid w:val="00912EC5"/>
    <w:rsid w:val="00913B8E"/>
    <w:rsid w:val="00914EA0"/>
    <w:rsid w:val="00914F74"/>
    <w:rsid w:val="009273A5"/>
    <w:rsid w:val="009452C5"/>
    <w:rsid w:val="00962BEB"/>
    <w:rsid w:val="009779FA"/>
    <w:rsid w:val="009841FA"/>
    <w:rsid w:val="00984A99"/>
    <w:rsid w:val="00984D2D"/>
    <w:rsid w:val="00987647"/>
    <w:rsid w:val="00994F2D"/>
    <w:rsid w:val="009962FD"/>
    <w:rsid w:val="009A0881"/>
    <w:rsid w:val="009A73BC"/>
    <w:rsid w:val="009B7DF0"/>
    <w:rsid w:val="009D2D52"/>
    <w:rsid w:val="009E1B73"/>
    <w:rsid w:val="009E3E67"/>
    <w:rsid w:val="009E4B72"/>
    <w:rsid w:val="009E78B0"/>
    <w:rsid w:val="009F3ED7"/>
    <w:rsid w:val="009F5FA6"/>
    <w:rsid w:val="00A029AE"/>
    <w:rsid w:val="00A04F7B"/>
    <w:rsid w:val="00A15A2F"/>
    <w:rsid w:val="00A16418"/>
    <w:rsid w:val="00A166B8"/>
    <w:rsid w:val="00A16C3A"/>
    <w:rsid w:val="00A222F6"/>
    <w:rsid w:val="00A24E11"/>
    <w:rsid w:val="00A25415"/>
    <w:rsid w:val="00A271C6"/>
    <w:rsid w:val="00A30924"/>
    <w:rsid w:val="00A338E6"/>
    <w:rsid w:val="00A3731D"/>
    <w:rsid w:val="00A42D8D"/>
    <w:rsid w:val="00A47034"/>
    <w:rsid w:val="00A473EE"/>
    <w:rsid w:val="00A517CF"/>
    <w:rsid w:val="00A52317"/>
    <w:rsid w:val="00A54C36"/>
    <w:rsid w:val="00A5525B"/>
    <w:rsid w:val="00A6515F"/>
    <w:rsid w:val="00A73503"/>
    <w:rsid w:val="00A81C95"/>
    <w:rsid w:val="00A823C8"/>
    <w:rsid w:val="00A8548E"/>
    <w:rsid w:val="00A947D4"/>
    <w:rsid w:val="00AA0989"/>
    <w:rsid w:val="00AA4456"/>
    <w:rsid w:val="00AA4B68"/>
    <w:rsid w:val="00AA52C0"/>
    <w:rsid w:val="00AA7E33"/>
    <w:rsid w:val="00AB3A67"/>
    <w:rsid w:val="00AB3C8F"/>
    <w:rsid w:val="00AB4B03"/>
    <w:rsid w:val="00AB4DA7"/>
    <w:rsid w:val="00AB5BAC"/>
    <w:rsid w:val="00AC283C"/>
    <w:rsid w:val="00AC2EF2"/>
    <w:rsid w:val="00AD1249"/>
    <w:rsid w:val="00AD1521"/>
    <w:rsid w:val="00AD22EF"/>
    <w:rsid w:val="00AE2702"/>
    <w:rsid w:val="00AE2B09"/>
    <w:rsid w:val="00AE3664"/>
    <w:rsid w:val="00AE3DFE"/>
    <w:rsid w:val="00B01C0D"/>
    <w:rsid w:val="00B0377E"/>
    <w:rsid w:val="00B05BAA"/>
    <w:rsid w:val="00B076C3"/>
    <w:rsid w:val="00B14538"/>
    <w:rsid w:val="00B14566"/>
    <w:rsid w:val="00B15DA3"/>
    <w:rsid w:val="00B21465"/>
    <w:rsid w:val="00B232EB"/>
    <w:rsid w:val="00B31E26"/>
    <w:rsid w:val="00B367D9"/>
    <w:rsid w:val="00B37704"/>
    <w:rsid w:val="00B40C64"/>
    <w:rsid w:val="00B45F00"/>
    <w:rsid w:val="00B47132"/>
    <w:rsid w:val="00B5166C"/>
    <w:rsid w:val="00B5314C"/>
    <w:rsid w:val="00B54C26"/>
    <w:rsid w:val="00B557B1"/>
    <w:rsid w:val="00B623AC"/>
    <w:rsid w:val="00B633C1"/>
    <w:rsid w:val="00B63662"/>
    <w:rsid w:val="00B66812"/>
    <w:rsid w:val="00B67856"/>
    <w:rsid w:val="00B70C82"/>
    <w:rsid w:val="00B74DF9"/>
    <w:rsid w:val="00B807A0"/>
    <w:rsid w:val="00B8450B"/>
    <w:rsid w:val="00B87A7C"/>
    <w:rsid w:val="00B93910"/>
    <w:rsid w:val="00BA0654"/>
    <w:rsid w:val="00BA1BAE"/>
    <w:rsid w:val="00BA757A"/>
    <w:rsid w:val="00BB0744"/>
    <w:rsid w:val="00BB200C"/>
    <w:rsid w:val="00BB6364"/>
    <w:rsid w:val="00BC52C2"/>
    <w:rsid w:val="00BD6F33"/>
    <w:rsid w:val="00BE14E8"/>
    <w:rsid w:val="00BE3BC6"/>
    <w:rsid w:val="00BE65C0"/>
    <w:rsid w:val="00C0309F"/>
    <w:rsid w:val="00C12103"/>
    <w:rsid w:val="00C15D5D"/>
    <w:rsid w:val="00C16126"/>
    <w:rsid w:val="00C20F9C"/>
    <w:rsid w:val="00C21D58"/>
    <w:rsid w:val="00C24960"/>
    <w:rsid w:val="00C2687D"/>
    <w:rsid w:val="00C30FB7"/>
    <w:rsid w:val="00C3143C"/>
    <w:rsid w:val="00C337EB"/>
    <w:rsid w:val="00C425A3"/>
    <w:rsid w:val="00C44147"/>
    <w:rsid w:val="00C5556D"/>
    <w:rsid w:val="00C56A9C"/>
    <w:rsid w:val="00C57F1C"/>
    <w:rsid w:val="00C65A3F"/>
    <w:rsid w:val="00C65B04"/>
    <w:rsid w:val="00C66F18"/>
    <w:rsid w:val="00C66F27"/>
    <w:rsid w:val="00C670AE"/>
    <w:rsid w:val="00C67696"/>
    <w:rsid w:val="00C74081"/>
    <w:rsid w:val="00C8272C"/>
    <w:rsid w:val="00C8331C"/>
    <w:rsid w:val="00C856B3"/>
    <w:rsid w:val="00C87FF9"/>
    <w:rsid w:val="00C90910"/>
    <w:rsid w:val="00C923AC"/>
    <w:rsid w:val="00C93CAD"/>
    <w:rsid w:val="00C95CBC"/>
    <w:rsid w:val="00CA5111"/>
    <w:rsid w:val="00CA626F"/>
    <w:rsid w:val="00CB1186"/>
    <w:rsid w:val="00CB1AC1"/>
    <w:rsid w:val="00CB7C59"/>
    <w:rsid w:val="00CC72C5"/>
    <w:rsid w:val="00CD293E"/>
    <w:rsid w:val="00CD4532"/>
    <w:rsid w:val="00CD58CC"/>
    <w:rsid w:val="00CD7621"/>
    <w:rsid w:val="00CF060A"/>
    <w:rsid w:val="00CF3A7C"/>
    <w:rsid w:val="00CF7ABC"/>
    <w:rsid w:val="00D007B6"/>
    <w:rsid w:val="00D007CD"/>
    <w:rsid w:val="00D0348B"/>
    <w:rsid w:val="00D04F3B"/>
    <w:rsid w:val="00D066A9"/>
    <w:rsid w:val="00D1080B"/>
    <w:rsid w:val="00D16BF9"/>
    <w:rsid w:val="00D41091"/>
    <w:rsid w:val="00D41D2A"/>
    <w:rsid w:val="00D42E1F"/>
    <w:rsid w:val="00D43732"/>
    <w:rsid w:val="00D547C2"/>
    <w:rsid w:val="00D56B3E"/>
    <w:rsid w:val="00D61523"/>
    <w:rsid w:val="00D64909"/>
    <w:rsid w:val="00D65D2B"/>
    <w:rsid w:val="00D772BC"/>
    <w:rsid w:val="00D778A8"/>
    <w:rsid w:val="00D838C5"/>
    <w:rsid w:val="00D85FEF"/>
    <w:rsid w:val="00D87095"/>
    <w:rsid w:val="00D91B09"/>
    <w:rsid w:val="00D92774"/>
    <w:rsid w:val="00D95A11"/>
    <w:rsid w:val="00DA03BF"/>
    <w:rsid w:val="00DA407A"/>
    <w:rsid w:val="00DA4A7F"/>
    <w:rsid w:val="00DA7081"/>
    <w:rsid w:val="00DA7EB7"/>
    <w:rsid w:val="00DB1795"/>
    <w:rsid w:val="00DB18C3"/>
    <w:rsid w:val="00DB330E"/>
    <w:rsid w:val="00DC1B93"/>
    <w:rsid w:val="00DC6F4A"/>
    <w:rsid w:val="00DC716F"/>
    <w:rsid w:val="00DD19D2"/>
    <w:rsid w:val="00DD2A8C"/>
    <w:rsid w:val="00DD6FB4"/>
    <w:rsid w:val="00DF1123"/>
    <w:rsid w:val="00DF16CD"/>
    <w:rsid w:val="00DF2272"/>
    <w:rsid w:val="00E104F9"/>
    <w:rsid w:val="00E15920"/>
    <w:rsid w:val="00E20190"/>
    <w:rsid w:val="00E25B1D"/>
    <w:rsid w:val="00E37649"/>
    <w:rsid w:val="00E428C9"/>
    <w:rsid w:val="00E43E91"/>
    <w:rsid w:val="00E449B3"/>
    <w:rsid w:val="00E44B4A"/>
    <w:rsid w:val="00E56CB1"/>
    <w:rsid w:val="00E64174"/>
    <w:rsid w:val="00E64798"/>
    <w:rsid w:val="00E66B6D"/>
    <w:rsid w:val="00E66EC1"/>
    <w:rsid w:val="00E6773A"/>
    <w:rsid w:val="00E7006B"/>
    <w:rsid w:val="00E74031"/>
    <w:rsid w:val="00E76F85"/>
    <w:rsid w:val="00E805D4"/>
    <w:rsid w:val="00E811AE"/>
    <w:rsid w:val="00E96941"/>
    <w:rsid w:val="00EA08C2"/>
    <w:rsid w:val="00EA0D2F"/>
    <w:rsid w:val="00EA1083"/>
    <w:rsid w:val="00EA41FB"/>
    <w:rsid w:val="00EA5FAE"/>
    <w:rsid w:val="00EA7319"/>
    <w:rsid w:val="00EB110F"/>
    <w:rsid w:val="00EB429A"/>
    <w:rsid w:val="00EB6314"/>
    <w:rsid w:val="00EB6BF3"/>
    <w:rsid w:val="00EC2ECA"/>
    <w:rsid w:val="00ED645D"/>
    <w:rsid w:val="00EE14F3"/>
    <w:rsid w:val="00EE2ED9"/>
    <w:rsid w:val="00EE4440"/>
    <w:rsid w:val="00EF6CCC"/>
    <w:rsid w:val="00F04A7A"/>
    <w:rsid w:val="00F063CC"/>
    <w:rsid w:val="00F07C89"/>
    <w:rsid w:val="00F11C1E"/>
    <w:rsid w:val="00F12DC1"/>
    <w:rsid w:val="00F12FAA"/>
    <w:rsid w:val="00F14849"/>
    <w:rsid w:val="00F154E9"/>
    <w:rsid w:val="00F24929"/>
    <w:rsid w:val="00F27435"/>
    <w:rsid w:val="00F31046"/>
    <w:rsid w:val="00F3240B"/>
    <w:rsid w:val="00F32F51"/>
    <w:rsid w:val="00F33D9E"/>
    <w:rsid w:val="00F37134"/>
    <w:rsid w:val="00F44691"/>
    <w:rsid w:val="00F5457B"/>
    <w:rsid w:val="00F547D5"/>
    <w:rsid w:val="00F548C0"/>
    <w:rsid w:val="00F57070"/>
    <w:rsid w:val="00F6098A"/>
    <w:rsid w:val="00F60993"/>
    <w:rsid w:val="00F623A5"/>
    <w:rsid w:val="00F6252B"/>
    <w:rsid w:val="00F62C0B"/>
    <w:rsid w:val="00F63AB0"/>
    <w:rsid w:val="00F6415D"/>
    <w:rsid w:val="00F72574"/>
    <w:rsid w:val="00F73F77"/>
    <w:rsid w:val="00F92F67"/>
    <w:rsid w:val="00F93796"/>
    <w:rsid w:val="00F94E31"/>
    <w:rsid w:val="00FA52B5"/>
    <w:rsid w:val="00FB1B6E"/>
    <w:rsid w:val="00FB2726"/>
    <w:rsid w:val="00FB4BB2"/>
    <w:rsid w:val="00FB6C70"/>
    <w:rsid w:val="00FB6F24"/>
    <w:rsid w:val="00FB7B6D"/>
    <w:rsid w:val="00FC044F"/>
    <w:rsid w:val="00FD03CF"/>
    <w:rsid w:val="00FD6759"/>
    <w:rsid w:val="00FE1930"/>
    <w:rsid w:val="00FE38C0"/>
    <w:rsid w:val="00FF18DC"/>
    <w:rsid w:val="00FF2704"/>
    <w:rsid w:val="00FF6205"/>
    <w:rsid w:val="00FF6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paragraph" w:styleId="af4">
    <w:name w:val="Normal (Web)"/>
    <w:basedOn w:val="a"/>
    <w:uiPriority w:val="99"/>
    <w:unhideWhenUsed/>
    <w:rsid w:val="00994F2D"/>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paragraph" w:styleId="af4">
    <w:name w:val="Normal (Web)"/>
    <w:basedOn w:val="a"/>
    <w:uiPriority w:val="99"/>
    <w:unhideWhenUsed/>
    <w:rsid w:val="00994F2D"/>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725838009">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1880388046">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osinter.ru" TargetMode="External"/><Relationship Id="rId4" Type="http://schemas.microsoft.com/office/2007/relationships/stylesWithEffects" Target="stylesWithEffects.xml"/><Relationship Id="rId9" Type="http://schemas.openxmlformats.org/officeDocument/2006/relationships/hyperlink" Target="http://www.e-disclosure.ru/portal/company.aspx?id=9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3B96A-0996-4ABE-8E6A-A6B7B1D4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979</Words>
  <Characters>5585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6551</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9</cp:revision>
  <cp:lastPrinted>2024-04-16T13:42:00Z</cp:lastPrinted>
  <dcterms:created xsi:type="dcterms:W3CDTF">2024-12-27T16:26:00Z</dcterms:created>
  <dcterms:modified xsi:type="dcterms:W3CDTF">2024-12-28T11:17:00Z</dcterms:modified>
</cp:coreProperties>
</file>